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6E63" w14:textId="2FD6AA3E" w:rsidR="0026432B" w:rsidRPr="002D429D" w:rsidRDefault="00ED1534" w:rsidP="001527C7">
      <w:pPr>
        <w:spacing w:after="160"/>
        <w:jc w:val="both"/>
        <w:outlineLvl w:val="1"/>
        <w:rPr>
          <w:rFonts w:eastAsia="Times New Roman" w:cstheme="minorHAnsi"/>
          <w:b/>
          <w:bCs/>
          <w:caps/>
          <w:color w:val="222A35" w:themeColor="text2" w:themeShade="80"/>
          <w:sz w:val="22"/>
          <w:szCs w:val="22"/>
        </w:rPr>
      </w:pPr>
      <w:bookmarkStart w:id="0" w:name="websiteuse"/>
      <w:r w:rsidRPr="002D429D">
        <w:rPr>
          <w:rStyle w:val="Heading2Char"/>
          <w:rFonts w:asciiTheme="minorHAnsi" w:eastAsiaTheme="minorHAnsi" w:hAnsiTheme="minorHAnsi" w:cstheme="minorHAnsi"/>
          <w:color w:val="222A35" w:themeColor="text2" w:themeShade="80"/>
          <w:sz w:val="22"/>
          <w:szCs w:val="22"/>
        </w:rPr>
        <w:t xml:space="preserve">TERMS OF </w:t>
      </w:r>
      <w:r w:rsidR="497B2E6F" w:rsidRPr="002D429D">
        <w:rPr>
          <w:rStyle w:val="Heading2Char"/>
          <w:rFonts w:asciiTheme="minorHAnsi" w:eastAsiaTheme="minorHAnsi" w:hAnsiTheme="minorHAnsi" w:cstheme="minorHAnsi"/>
          <w:color w:val="222A35" w:themeColor="text2" w:themeShade="80"/>
          <w:sz w:val="22"/>
          <w:szCs w:val="22"/>
        </w:rPr>
        <w:t>WEBSITE USE</w:t>
      </w:r>
      <w:bookmarkEnd w:id="0"/>
    </w:p>
    <w:p w14:paraId="1CAC21F1" w14:textId="2FB0160E" w:rsidR="00AE3F19" w:rsidRPr="002D429D" w:rsidRDefault="000A3FD3" w:rsidP="001527C7">
      <w:pPr>
        <w:spacing w:after="240"/>
        <w:contextualSpacing/>
        <w:jc w:val="both"/>
        <w:rPr>
          <w:rFonts w:eastAsia="Times New Roman" w:cstheme="minorHAnsi"/>
          <w:b/>
          <w:color w:val="222A35" w:themeColor="text2" w:themeShade="80"/>
          <w:sz w:val="22"/>
          <w:szCs w:val="22"/>
        </w:rPr>
      </w:pPr>
      <w:r w:rsidRPr="002D429D">
        <w:rPr>
          <w:rFonts w:eastAsia="Times New Roman" w:cstheme="minorHAnsi"/>
          <w:b/>
          <w:color w:val="222A35" w:themeColor="text2" w:themeShade="80"/>
          <w:sz w:val="22"/>
          <w:szCs w:val="22"/>
        </w:rPr>
        <w:t>Accuracy and Completeness of Informatio</w:t>
      </w:r>
      <w:r w:rsidR="00613CA6" w:rsidRPr="002D429D">
        <w:rPr>
          <w:rFonts w:eastAsia="Times New Roman" w:cstheme="minorHAnsi"/>
          <w:b/>
          <w:color w:val="222A35" w:themeColor="text2" w:themeShade="80"/>
          <w:sz w:val="22"/>
          <w:szCs w:val="22"/>
        </w:rPr>
        <w:t>n</w:t>
      </w:r>
    </w:p>
    <w:p w14:paraId="701D838C" w14:textId="2990F29C" w:rsidR="00734DD8" w:rsidRPr="002D429D" w:rsidRDefault="0026432B" w:rsidP="001527C7">
      <w:pPr>
        <w:jc w:val="both"/>
        <w:rPr>
          <w:rFonts w:eastAsia="Times New Roman" w:cstheme="minorHAnsi"/>
          <w:color w:val="222A35" w:themeColor="text2" w:themeShade="80"/>
          <w:sz w:val="22"/>
          <w:szCs w:val="22"/>
        </w:rPr>
      </w:pPr>
      <w:r w:rsidRPr="002D429D">
        <w:rPr>
          <w:rFonts w:eastAsia="Times New Roman" w:cstheme="minorHAnsi"/>
          <w:color w:val="222A35" w:themeColor="text2" w:themeShade="80"/>
          <w:sz w:val="22"/>
          <w:szCs w:val="22"/>
        </w:rPr>
        <w:t xml:space="preserve">Although </w:t>
      </w:r>
      <w:r w:rsidR="00E230F7" w:rsidRPr="002D429D">
        <w:rPr>
          <w:rFonts w:eastAsia="Times New Roman" w:cstheme="minorHAnsi"/>
          <w:color w:val="222A35" w:themeColor="text2" w:themeShade="80"/>
          <w:sz w:val="22"/>
          <w:szCs w:val="22"/>
        </w:rPr>
        <w:t>Conr</w:t>
      </w:r>
      <w:r w:rsidR="00EB1A04" w:rsidRPr="002D429D">
        <w:rPr>
          <w:rFonts w:eastAsia="Times New Roman" w:cstheme="minorHAnsi"/>
          <w:color w:val="222A35" w:themeColor="text2" w:themeShade="80"/>
          <w:sz w:val="22"/>
          <w:szCs w:val="22"/>
        </w:rPr>
        <w:t>en Land Indigo</w:t>
      </w:r>
      <w:r w:rsidR="009F2616" w:rsidRPr="002D429D">
        <w:rPr>
          <w:rFonts w:eastAsia="Times New Roman" w:cstheme="minorHAnsi"/>
          <w:color w:val="222A35" w:themeColor="text2" w:themeShade="80"/>
          <w:sz w:val="22"/>
          <w:szCs w:val="22"/>
        </w:rPr>
        <w:t xml:space="preserve"> Dartriver Limited</w:t>
      </w:r>
      <w:r w:rsidR="00AB378E" w:rsidRPr="002D429D">
        <w:rPr>
          <w:rFonts w:eastAsia="Times New Roman" w:cstheme="minorHAnsi"/>
          <w:color w:val="222A35" w:themeColor="text2" w:themeShade="80"/>
          <w:sz w:val="22"/>
          <w:szCs w:val="22"/>
        </w:rPr>
        <w:t xml:space="preserve"> (“</w:t>
      </w:r>
      <w:r w:rsidR="009F2616" w:rsidRPr="002D429D">
        <w:rPr>
          <w:rFonts w:eastAsia="Times New Roman" w:cstheme="minorHAnsi"/>
          <w:color w:val="222A35" w:themeColor="text2" w:themeShade="80"/>
          <w:sz w:val="22"/>
          <w:szCs w:val="22"/>
        </w:rPr>
        <w:t>CLI</w:t>
      </w:r>
      <w:r w:rsidR="00D61439" w:rsidRPr="002D429D">
        <w:rPr>
          <w:rFonts w:eastAsia="Times New Roman" w:cstheme="minorHAnsi"/>
          <w:color w:val="222A35" w:themeColor="text2" w:themeShade="80"/>
          <w:sz w:val="22"/>
          <w:szCs w:val="22"/>
        </w:rPr>
        <w:t xml:space="preserve"> Dartriver</w:t>
      </w:r>
      <w:r w:rsidR="00AB378E" w:rsidRPr="002D429D">
        <w:rPr>
          <w:rFonts w:eastAsia="Times New Roman" w:cstheme="minorHAnsi"/>
          <w:color w:val="222A35" w:themeColor="text2" w:themeShade="80"/>
          <w:sz w:val="22"/>
          <w:szCs w:val="22"/>
        </w:rPr>
        <w:t xml:space="preserve">”) </w:t>
      </w:r>
      <w:r w:rsidRPr="002D429D">
        <w:rPr>
          <w:rFonts w:eastAsia="Times New Roman" w:cstheme="minorHAnsi"/>
          <w:color w:val="222A35" w:themeColor="text2" w:themeShade="80"/>
          <w:sz w:val="22"/>
          <w:szCs w:val="22"/>
        </w:rPr>
        <w:t>tr</w:t>
      </w:r>
      <w:r w:rsidR="005C4838" w:rsidRPr="002D429D">
        <w:rPr>
          <w:rFonts w:eastAsia="Times New Roman" w:cstheme="minorHAnsi"/>
          <w:color w:val="222A35" w:themeColor="text2" w:themeShade="80"/>
          <w:sz w:val="22"/>
          <w:szCs w:val="22"/>
        </w:rPr>
        <w:t>ies</w:t>
      </w:r>
      <w:r w:rsidRPr="002D429D">
        <w:rPr>
          <w:rFonts w:eastAsia="Times New Roman" w:cstheme="minorHAnsi"/>
          <w:color w:val="222A35" w:themeColor="text2" w:themeShade="80"/>
          <w:sz w:val="22"/>
          <w:szCs w:val="22"/>
        </w:rPr>
        <w:t xml:space="preserve"> to ensure the accuracy </w:t>
      </w:r>
      <w:r w:rsidR="000A3FD3" w:rsidRPr="002D429D">
        <w:rPr>
          <w:rFonts w:eastAsia="Times New Roman" w:cstheme="minorHAnsi"/>
          <w:color w:val="222A35" w:themeColor="text2" w:themeShade="80"/>
          <w:sz w:val="22"/>
          <w:szCs w:val="22"/>
        </w:rPr>
        <w:t xml:space="preserve">and completeness </w:t>
      </w:r>
      <w:r w:rsidRPr="002D429D">
        <w:rPr>
          <w:rFonts w:eastAsia="Times New Roman" w:cstheme="minorHAnsi"/>
          <w:color w:val="222A35" w:themeColor="text2" w:themeShade="80"/>
          <w:sz w:val="22"/>
          <w:szCs w:val="22"/>
        </w:rPr>
        <w:t xml:space="preserve">of all of the content and material published on this website, such </w:t>
      </w:r>
      <w:r w:rsidR="00B06422" w:rsidRPr="002D429D">
        <w:rPr>
          <w:rFonts w:eastAsia="Times New Roman" w:cstheme="minorHAnsi"/>
          <w:color w:val="222A35" w:themeColor="text2" w:themeShade="80"/>
          <w:sz w:val="22"/>
          <w:szCs w:val="22"/>
        </w:rPr>
        <w:t>c</w:t>
      </w:r>
      <w:r w:rsidRPr="002D429D">
        <w:rPr>
          <w:rFonts w:eastAsia="Times New Roman" w:cstheme="minorHAnsi"/>
          <w:color w:val="222A35" w:themeColor="text2" w:themeShade="80"/>
          <w:sz w:val="22"/>
          <w:szCs w:val="22"/>
        </w:rPr>
        <w:t xml:space="preserve">ontent is for general information only, and </w:t>
      </w:r>
      <w:r w:rsidR="00D61439" w:rsidRPr="002D429D">
        <w:rPr>
          <w:rFonts w:eastAsia="Times New Roman" w:cstheme="minorHAnsi"/>
          <w:color w:val="222A35" w:themeColor="text2" w:themeShade="80"/>
          <w:sz w:val="22"/>
          <w:szCs w:val="22"/>
        </w:rPr>
        <w:t>CLI Dartriver</w:t>
      </w:r>
      <w:r w:rsidR="00F9607D" w:rsidRPr="002D429D">
        <w:rPr>
          <w:rFonts w:eastAsia="Times New Roman" w:cstheme="minorHAnsi"/>
          <w:color w:val="222A35" w:themeColor="text2" w:themeShade="80"/>
          <w:sz w:val="22"/>
          <w:szCs w:val="22"/>
        </w:rPr>
        <w:t xml:space="preserve"> assumes no liability or responsibility for errors and </w:t>
      </w:r>
      <w:r w:rsidR="004B2099" w:rsidRPr="002D429D">
        <w:rPr>
          <w:rFonts w:eastAsia="Times New Roman" w:cstheme="minorHAnsi"/>
          <w:color w:val="222A35" w:themeColor="text2" w:themeShade="80"/>
          <w:sz w:val="22"/>
          <w:szCs w:val="22"/>
        </w:rPr>
        <w:t>omissions</w:t>
      </w:r>
      <w:r w:rsidRPr="002D429D">
        <w:rPr>
          <w:rFonts w:eastAsia="Times New Roman" w:cstheme="minorHAnsi"/>
          <w:color w:val="222A35" w:themeColor="text2" w:themeShade="80"/>
          <w:sz w:val="22"/>
          <w:szCs w:val="22"/>
        </w:rPr>
        <w:t>. </w:t>
      </w:r>
      <w:r w:rsidR="00D61439" w:rsidRPr="002D429D">
        <w:rPr>
          <w:rFonts w:eastAsia="Times New Roman" w:cstheme="minorHAnsi"/>
          <w:color w:val="222A35" w:themeColor="text2" w:themeShade="80"/>
          <w:sz w:val="22"/>
          <w:szCs w:val="22"/>
        </w:rPr>
        <w:t>CLI Dartriver</w:t>
      </w:r>
      <w:r w:rsidR="0054776D" w:rsidRPr="002D429D">
        <w:rPr>
          <w:rFonts w:eastAsia="Times New Roman" w:cstheme="minorHAnsi"/>
          <w:color w:val="222A35" w:themeColor="text2" w:themeShade="80"/>
          <w:sz w:val="22"/>
          <w:szCs w:val="22"/>
        </w:rPr>
        <w:t xml:space="preserve"> is a</w:t>
      </w:r>
      <w:r w:rsidR="001527C7" w:rsidRPr="002D429D">
        <w:rPr>
          <w:rFonts w:eastAsia="Times New Roman" w:cstheme="minorHAnsi"/>
          <w:color w:val="222A35" w:themeColor="text2" w:themeShade="80"/>
          <w:sz w:val="22"/>
          <w:szCs w:val="22"/>
        </w:rPr>
        <w:t xml:space="preserve"> Real Estate</w:t>
      </w:r>
      <w:r w:rsidR="00D7362B" w:rsidRPr="002D429D">
        <w:rPr>
          <w:rFonts w:eastAsia="Times New Roman" w:cstheme="minorHAnsi"/>
          <w:color w:val="222A35" w:themeColor="text2" w:themeShade="80"/>
          <w:sz w:val="22"/>
          <w:szCs w:val="22"/>
        </w:rPr>
        <w:t xml:space="preserve"> co</w:t>
      </w:r>
      <w:r w:rsidR="006445CD" w:rsidRPr="002D429D">
        <w:rPr>
          <w:rFonts w:eastAsia="Times New Roman" w:cstheme="minorHAnsi"/>
          <w:color w:val="222A35" w:themeColor="text2" w:themeShade="80"/>
          <w:sz w:val="22"/>
          <w:szCs w:val="22"/>
        </w:rPr>
        <w:t>mpany specialising in Investment, Development and Asset Enhancement in Central London</w:t>
      </w:r>
      <w:r w:rsidR="001527C7" w:rsidRPr="002D429D">
        <w:rPr>
          <w:rFonts w:eastAsia="Times New Roman" w:cstheme="minorHAnsi"/>
          <w:color w:val="222A35" w:themeColor="text2" w:themeShade="80"/>
          <w:sz w:val="22"/>
          <w:szCs w:val="22"/>
        </w:rPr>
        <w:t xml:space="preserve"> but does not undertake any business or provide advice in respect of investments which would require </w:t>
      </w:r>
      <w:proofErr w:type="spellStart"/>
      <w:r w:rsidR="001527C7" w:rsidRPr="002D429D">
        <w:rPr>
          <w:rFonts w:eastAsia="Times New Roman" w:cstheme="minorHAnsi"/>
          <w:color w:val="222A35" w:themeColor="text2" w:themeShade="80"/>
          <w:sz w:val="22"/>
          <w:szCs w:val="22"/>
        </w:rPr>
        <w:t>auhtorisation</w:t>
      </w:r>
      <w:proofErr w:type="spellEnd"/>
      <w:r w:rsidR="001527C7" w:rsidRPr="002D429D">
        <w:rPr>
          <w:rFonts w:eastAsia="Times New Roman" w:cstheme="minorHAnsi"/>
          <w:color w:val="222A35" w:themeColor="text2" w:themeShade="80"/>
          <w:sz w:val="22"/>
          <w:szCs w:val="22"/>
        </w:rPr>
        <w:t xml:space="preserve"> and/or regulation by the UK Financial Conduct Authority.</w:t>
      </w:r>
      <w:r w:rsidR="0054776D" w:rsidRPr="002D429D">
        <w:rPr>
          <w:rFonts w:eastAsia="Times New Roman" w:cstheme="minorHAnsi"/>
          <w:color w:val="222A35" w:themeColor="text2" w:themeShade="80"/>
          <w:sz w:val="22"/>
          <w:szCs w:val="22"/>
        </w:rPr>
        <w:t xml:space="preserve"> </w:t>
      </w:r>
      <w:r w:rsidR="009323AB" w:rsidRPr="002D429D">
        <w:rPr>
          <w:rFonts w:eastAsia="Times New Roman" w:cstheme="minorHAnsi"/>
          <w:color w:val="222A35" w:themeColor="text2" w:themeShade="80"/>
          <w:sz w:val="22"/>
          <w:szCs w:val="22"/>
        </w:rPr>
        <w:t>Accordingly, a</w:t>
      </w:r>
      <w:r w:rsidR="00734DD8" w:rsidRPr="002D429D">
        <w:rPr>
          <w:rFonts w:eastAsia="Times New Roman" w:cstheme="minorHAnsi"/>
          <w:color w:val="222A35" w:themeColor="text2" w:themeShade="80"/>
          <w:sz w:val="22"/>
          <w:szCs w:val="22"/>
        </w:rPr>
        <w:t xml:space="preserve">ny statement or opinion </w:t>
      </w:r>
      <w:r w:rsidR="00892759" w:rsidRPr="002D429D">
        <w:rPr>
          <w:rFonts w:eastAsia="Times New Roman" w:cstheme="minorHAnsi"/>
          <w:color w:val="222A35" w:themeColor="text2" w:themeShade="80"/>
          <w:sz w:val="22"/>
          <w:szCs w:val="22"/>
        </w:rPr>
        <w:t xml:space="preserve">contained or referred to on this website in respect of </w:t>
      </w:r>
      <w:r w:rsidR="00734DD8" w:rsidRPr="002D429D">
        <w:rPr>
          <w:rFonts w:eastAsia="Times New Roman" w:cstheme="minorHAnsi"/>
          <w:color w:val="222A35" w:themeColor="text2" w:themeShade="80"/>
          <w:sz w:val="22"/>
          <w:szCs w:val="22"/>
        </w:rPr>
        <w:t>legal, regulatory, corporate/vehicle structuring, tax or state, regional, public sector procurement or grant funding</w:t>
      </w:r>
      <w:r w:rsidR="00B04D08" w:rsidRPr="002D429D">
        <w:rPr>
          <w:rFonts w:eastAsia="Times New Roman" w:cstheme="minorHAnsi"/>
          <w:color w:val="222A35" w:themeColor="text2" w:themeShade="80"/>
          <w:sz w:val="22"/>
          <w:szCs w:val="22"/>
        </w:rPr>
        <w:t xml:space="preserve"> does not constitute advice, representations or warranties in respect of such matters</w:t>
      </w:r>
      <w:r w:rsidR="00734DD8" w:rsidRPr="002D429D">
        <w:rPr>
          <w:rFonts w:eastAsia="Times New Roman" w:cstheme="minorHAnsi"/>
          <w:color w:val="222A35" w:themeColor="text2" w:themeShade="80"/>
          <w:sz w:val="22"/>
          <w:szCs w:val="22"/>
        </w:rPr>
        <w:t xml:space="preserve">. </w:t>
      </w:r>
      <w:r w:rsidR="003C24DF" w:rsidRPr="002D429D">
        <w:rPr>
          <w:rFonts w:eastAsia="Times New Roman" w:cstheme="minorHAnsi"/>
          <w:color w:val="222A35" w:themeColor="text2" w:themeShade="80"/>
          <w:sz w:val="22"/>
          <w:szCs w:val="22"/>
        </w:rPr>
        <w:t>You are</w:t>
      </w:r>
      <w:r w:rsidR="00734DD8" w:rsidRPr="002D429D">
        <w:rPr>
          <w:rFonts w:eastAsia="Times New Roman" w:cstheme="minorHAnsi"/>
          <w:color w:val="222A35" w:themeColor="text2" w:themeShade="80"/>
          <w:sz w:val="22"/>
          <w:szCs w:val="22"/>
        </w:rPr>
        <w:t xml:space="preserve"> expressly warned that </w:t>
      </w:r>
      <w:r w:rsidR="003C24DF" w:rsidRPr="002D429D">
        <w:rPr>
          <w:rFonts w:eastAsia="Times New Roman" w:cstheme="minorHAnsi"/>
          <w:color w:val="222A35" w:themeColor="text2" w:themeShade="80"/>
          <w:sz w:val="22"/>
          <w:szCs w:val="22"/>
        </w:rPr>
        <w:t xml:space="preserve">you </w:t>
      </w:r>
      <w:r w:rsidR="00734DD8" w:rsidRPr="002D429D">
        <w:rPr>
          <w:rFonts w:eastAsia="Times New Roman" w:cstheme="minorHAnsi"/>
          <w:color w:val="222A35" w:themeColor="text2" w:themeShade="80"/>
          <w:sz w:val="22"/>
          <w:szCs w:val="22"/>
        </w:rPr>
        <w:t xml:space="preserve">must carry out </w:t>
      </w:r>
      <w:r w:rsidR="00B416C4" w:rsidRPr="002D429D">
        <w:rPr>
          <w:rFonts w:eastAsia="Times New Roman" w:cstheme="minorHAnsi"/>
          <w:color w:val="222A35" w:themeColor="text2" w:themeShade="80"/>
          <w:sz w:val="22"/>
          <w:szCs w:val="22"/>
        </w:rPr>
        <w:t xml:space="preserve">your </w:t>
      </w:r>
      <w:r w:rsidR="00734DD8" w:rsidRPr="002D429D">
        <w:rPr>
          <w:rFonts w:eastAsia="Times New Roman" w:cstheme="minorHAnsi"/>
          <w:color w:val="222A35" w:themeColor="text2" w:themeShade="80"/>
          <w:sz w:val="22"/>
          <w:szCs w:val="22"/>
        </w:rPr>
        <w:t xml:space="preserve">own due diligence and should form </w:t>
      </w:r>
      <w:r w:rsidR="00B416C4" w:rsidRPr="002D429D">
        <w:rPr>
          <w:rFonts w:eastAsia="Times New Roman" w:cstheme="minorHAnsi"/>
          <w:color w:val="222A35" w:themeColor="text2" w:themeShade="80"/>
          <w:sz w:val="22"/>
          <w:szCs w:val="22"/>
        </w:rPr>
        <w:t xml:space="preserve">your </w:t>
      </w:r>
      <w:r w:rsidR="00734DD8" w:rsidRPr="002D429D">
        <w:rPr>
          <w:rFonts w:eastAsia="Times New Roman" w:cstheme="minorHAnsi"/>
          <w:color w:val="222A35" w:themeColor="text2" w:themeShade="80"/>
          <w:sz w:val="22"/>
          <w:szCs w:val="22"/>
        </w:rPr>
        <w:t>own assessment and take independent professional advice on such issues and any liability therefor is strictly denied and excluded.</w:t>
      </w:r>
    </w:p>
    <w:p w14:paraId="694F6E8C" w14:textId="77777777" w:rsidR="00AE135A" w:rsidRPr="002D429D" w:rsidRDefault="00AE135A" w:rsidP="001527C7">
      <w:pPr>
        <w:spacing w:after="240"/>
        <w:contextualSpacing/>
        <w:jc w:val="both"/>
        <w:rPr>
          <w:rFonts w:eastAsia="Times New Roman" w:cstheme="minorHAnsi"/>
          <w:b/>
          <w:color w:val="222A35" w:themeColor="text2" w:themeShade="80"/>
          <w:sz w:val="22"/>
          <w:szCs w:val="22"/>
        </w:rPr>
      </w:pPr>
    </w:p>
    <w:p w14:paraId="4213CE8A" w14:textId="7B5918C8" w:rsidR="00AE135A" w:rsidRPr="002D429D" w:rsidRDefault="004B2099" w:rsidP="001527C7">
      <w:pPr>
        <w:spacing w:after="240"/>
        <w:contextualSpacing/>
        <w:jc w:val="both"/>
        <w:rPr>
          <w:rFonts w:eastAsia="Times New Roman" w:cstheme="minorHAnsi"/>
          <w:b/>
          <w:color w:val="222A35" w:themeColor="text2" w:themeShade="80"/>
          <w:sz w:val="22"/>
          <w:szCs w:val="22"/>
        </w:rPr>
      </w:pPr>
      <w:r w:rsidRPr="002D429D">
        <w:rPr>
          <w:rFonts w:eastAsia="Times New Roman" w:cstheme="minorHAnsi"/>
          <w:b/>
          <w:color w:val="222A35" w:themeColor="text2" w:themeShade="80"/>
          <w:sz w:val="22"/>
          <w:szCs w:val="22"/>
        </w:rPr>
        <w:t>No relationship and no confidentiality</w:t>
      </w:r>
    </w:p>
    <w:p w14:paraId="6BCDF4C3" w14:textId="5D3CB8C6" w:rsidR="000C4CE5" w:rsidRPr="002D429D" w:rsidRDefault="0026432B" w:rsidP="001527C7">
      <w:pPr>
        <w:spacing w:after="240"/>
        <w:contextualSpacing/>
        <w:jc w:val="both"/>
        <w:rPr>
          <w:color w:val="222A35" w:themeColor="text2" w:themeShade="80"/>
          <w:sz w:val="22"/>
          <w:szCs w:val="22"/>
        </w:rPr>
      </w:pPr>
      <w:r w:rsidRPr="002D429D">
        <w:rPr>
          <w:color w:val="222A35" w:themeColor="text2" w:themeShade="80"/>
          <w:sz w:val="22"/>
          <w:szCs w:val="22"/>
        </w:rPr>
        <w:t>Your use of this website (including the sending or receipt of</w:t>
      </w:r>
      <w:r w:rsidR="009B1074" w:rsidRPr="002D429D">
        <w:rPr>
          <w:color w:val="222A35" w:themeColor="text2" w:themeShade="80"/>
          <w:sz w:val="22"/>
          <w:szCs w:val="22"/>
        </w:rPr>
        <w:t xml:space="preserve"> its </w:t>
      </w:r>
      <w:r w:rsidR="00B06422" w:rsidRPr="002D429D">
        <w:rPr>
          <w:color w:val="222A35" w:themeColor="text2" w:themeShade="80"/>
          <w:sz w:val="22"/>
          <w:szCs w:val="22"/>
        </w:rPr>
        <w:t>c</w:t>
      </w:r>
      <w:r w:rsidR="009B1074" w:rsidRPr="002D429D">
        <w:rPr>
          <w:color w:val="222A35" w:themeColor="text2" w:themeShade="80"/>
          <w:sz w:val="22"/>
          <w:szCs w:val="22"/>
        </w:rPr>
        <w:t xml:space="preserve">ontent) does not create a principal </w:t>
      </w:r>
      <w:r w:rsidRPr="002D429D">
        <w:rPr>
          <w:color w:val="222A35" w:themeColor="text2" w:themeShade="80"/>
          <w:sz w:val="22"/>
          <w:szCs w:val="22"/>
        </w:rPr>
        <w:t>-</w:t>
      </w:r>
      <w:r w:rsidR="00AB378E" w:rsidRPr="002D429D">
        <w:rPr>
          <w:color w:val="222A35" w:themeColor="text2" w:themeShade="80"/>
          <w:sz w:val="22"/>
          <w:szCs w:val="22"/>
        </w:rPr>
        <w:t xml:space="preserve"> </w:t>
      </w:r>
      <w:r w:rsidRPr="002D429D">
        <w:rPr>
          <w:color w:val="222A35" w:themeColor="text2" w:themeShade="80"/>
          <w:sz w:val="22"/>
          <w:szCs w:val="22"/>
        </w:rPr>
        <w:t>client relationship between us. Unless such a relationship has otherwise been</w:t>
      </w:r>
      <w:r w:rsidR="009B1074" w:rsidRPr="002D429D">
        <w:rPr>
          <w:color w:val="222A35" w:themeColor="text2" w:themeShade="80"/>
          <w:sz w:val="22"/>
          <w:szCs w:val="22"/>
        </w:rPr>
        <w:t xml:space="preserve"> established</w:t>
      </w:r>
      <w:r w:rsidRPr="002D429D">
        <w:rPr>
          <w:color w:val="222A35" w:themeColor="text2" w:themeShade="80"/>
          <w:sz w:val="22"/>
          <w:szCs w:val="22"/>
        </w:rPr>
        <w:t>, any communications with us through this we</w:t>
      </w:r>
      <w:r w:rsidR="009B1074" w:rsidRPr="002D429D">
        <w:rPr>
          <w:color w:val="222A35" w:themeColor="text2" w:themeShade="80"/>
          <w:sz w:val="22"/>
          <w:szCs w:val="22"/>
        </w:rPr>
        <w:t xml:space="preserve">bsite will not be </w:t>
      </w:r>
      <w:r w:rsidR="009F4602" w:rsidRPr="002D429D">
        <w:rPr>
          <w:color w:val="222A35" w:themeColor="text2" w:themeShade="80"/>
          <w:sz w:val="22"/>
          <w:szCs w:val="22"/>
        </w:rPr>
        <w:t>confidential</w:t>
      </w:r>
    </w:p>
    <w:p w14:paraId="4AE50D98" w14:textId="77777777" w:rsidR="009F4602" w:rsidRPr="002D429D" w:rsidRDefault="009F4602" w:rsidP="001527C7">
      <w:pPr>
        <w:spacing w:after="240"/>
        <w:contextualSpacing/>
        <w:jc w:val="both"/>
        <w:rPr>
          <w:rFonts w:eastAsia="Times New Roman" w:cstheme="minorHAnsi"/>
          <w:b/>
          <w:color w:val="222A35" w:themeColor="text2" w:themeShade="80"/>
          <w:sz w:val="22"/>
          <w:szCs w:val="22"/>
        </w:rPr>
      </w:pPr>
    </w:p>
    <w:p w14:paraId="70EBE4A0" w14:textId="7AFB14F0" w:rsidR="00B73C1A" w:rsidRPr="002D429D" w:rsidRDefault="005C4838" w:rsidP="001527C7">
      <w:pPr>
        <w:contextualSpacing/>
        <w:jc w:val="both"/>
        <w:rPr>
          <w:rFonts w:eastAsia="Times New Roman" w:cs="Times New Roman"/>
          <w:b/>
          <w:bCs/>
          <w:color w:val="222A35" w:themeColor="text2" w:themeShade="80"/>
          <w:sz w:val="22"/>
          <w:szCs w:val="22"/>
        </w:rPr>
      </w:pPr>
      <w:r w:rsidRPr="002D429D">
        <w:rPr>
          <w:rFonts w:eastAsia="Times New Roman" w:cs="Times New Roman"/>
          <w:b/>
          <w:bCs/>
          <w:color w:val="222A35" w:themeColor="text2" w:themeShade="80"/>
          <w:sz w:val="22"/>
          <w:szCs w:val="22"/>
        </w:rPr>
        <w:t>Indemnification</w:t>
      </w:r>
    </w:p>
    <w:p w14:paraId="6BD8EAC7" w14:textId="51E523E5" w:rsidR="00B73C1A" w:rsidRDefault="005C4838" w:rsidP="001527C7">
      <w:pPr>
        <w:contextualSpacing/>
        <w:jc w:val="both"/>
        <w:rPr>
          <w:rFonts w:eastAsia="Times New Roman" w:cs="Times New Roman"/>
          <w:color w:val="222A35" w:themeColor="text2" w:themeShade="80"/>
          <w:sz w:val="22"/>
          <w:szCs w:val="22"/>
        </w:rPr>
      </w:pPr>
      <w:r w:rsidRPr="002D429D">
        <w:rPr>
          <w:rFonts w:eastAsia="Times New Roman" w:cs="Times New Roman"/>
          <w:color w:val="222A35" w:themeColor="text2" w:themeShade="80"/>
          <w:sz w:val="22"/>
          <w:szCs w:val="22"/>
          <w:shd w:val="clear" w:color="auto" w:fill="FFFFFF"/>
        </w:rPr>
        <w:t xml:space="preserve">You agree to indemnify and keep indemnified </w:t>
      </w:r>
      <w:r w:rsidR="004C3F92" w:rsidRPr="002D429D">
        <w:rPr>
          <w:rFonts w:eastAsia="Times New Roman" w:cs="Times New Roman"/>
          <w:color w:val="222A35" w:themeColor="text2" w:themeShade="80"/>
          <w:sz w:val="22"/>
          <w:szCs w:val="22"/>
          <w:shd w:val="clear" w:color="auto" w:fill="FFFFFF"/>
        </w:rPr>
        <w:t>CLI Dartriver</w:t>
      </w:r>
      <w:r w:rsidRPr="002D429D">
        <w:rPr>
          <w:rFonts w:eastAsia="Times New Roman" w:cs="Times New Roman"/>
          <w:color w:val="222A35" w:themeColor="text2" w:themeShade="80"/>
          <w:sz w:val="22"/>
          <w:szCs w:val="22"/>
          <w:shd w:val="clear" w:color="auto" w:fill="FFFFFF"/>
        </w:rPr>
        <w:t xml:space="preserve"> against any and all actions, costs, claims, damages and expenses, including legal and professional fees, arising from and related to your use of this website.</w:t>
      </w:r>
    </w:p>
    <w:p w14:paraId="5E9EFA02" w14:textId="77777777" w:rsidR="002D429D" w:rsidRPr="002D429D" w:rsidRDefault="002D429D" w:rsidP="001527C7">
      <w:pPr>
        <w:contextualSpacing/>
        <w:jc w:val="both"/>
        <w:rPr>
          <w:rFonts w:eastAsia="Times New Roman" w:cs="Times New Roman"/>
          <w:color w:val="222A35" w:themeColor="text2" w:themeShade="80"/>
          <w:sz w:val="22"/>
          <w:szCs w:val="22"/>
        </w:rPr>
      </w:pPr>
    </w:p>
    <w:p w14:paraId="1407E6C9" w14:textId="2B2A7292" w:rsidR="00D660D9" w:rsidRPr="002D429D" w:rsidRDefault="005C4838" w:rsidP="001527C7">
      <w:pPr>
        <w:contextualSpacing/>
        <w:jc w:val="both"/>
        <w:rPr>
          <w:rFonts w:eastAsia="Times New Roman" w:cs="Times New Roman"/>
          <w:b/>
          <w:bCs/>
          <w:color w:val="222A35" w:themeColor="text2" w:themeShade="80"/>
          <w:sz w:val="22"/>
          <w:szCs w:val="22"/>
        </w:rPr>
      </w:pPr>
      <w:r w:rsidRPr="002D429D">
        <w:rPr>
          <w:rFonts w:eastAsia="Times New Roman" w:cs="Times New Roman"/>
          <w:b/>
          <w:bCs/>
          <w:color w:val="222A35" w:themeColor="text2" w:themeShade="80"/>
          <w:sz w:val="22"/>
          <w:szCs w:val="22"/>
        </w:rPr>
        <w:t>Copyright notice</w:t>
      </w:r>
    </w:p>
    <w:p w14:paraId="0397DB7C" w14:textId="5F087B05" w:rsidR="00B73C1A" w:rsidRPr="002D429D" w:rsidRDefault="005C4838" w:rsidP="00DD56B5">
      <w:pPr>
        <w:spacing w:after="160"/>
        <w:contextualSpacing/>
        <w:jc w:val="both"/>
        <w:outlineLvl w:val="1"/>
        <w:rPr>
          <w:rFonts w:eastAsia="Times New Roman" w:cs="Times New Roman"/>
          <w:color w:val="222A35" w:themeColor="text2" w:themeShade="80"/>
          <w:sz w:val="22"/>
          <w:szCs w:val="22"/>
        </w:rPr>
      </w:pPr>
      <w:r w:rsidRPr="002D429D">
        <w:rPr>
          <w:rFonts w:eastAsia="Times New Roman" w:cs="Times New Roman"/>
          <w:color w:val="222A35" w:themeColor="text2" w:themeShade="80"/>
          <w:sz w:val="22"/>
          <w:szCs w:val="22"/>
          <w:shd w:val="clear" w:color="auto" w:fill="FFFFFF"/>
        </w:rPr>
        <w:t xml:space="preserve">Unless otherwise stated, the graphic images, buttons and text contained in this website are the exclusive property of </w:t>
      </w:r>
      <w:proofErr w:type="spellStart"/>
      <w:r w:rsidR="001527C7" w:rsidRPr="002D429D">
        <w:rPr>
          <w:rFonts w:eastAsia="Times New Roman" w:cs="Times New Roman"/>
          <w:color w:val="222A35" w:themeColor="text2" w:themeShade="80"/>
          <w:sz w:val="22"/>
          <w:szCs w:val="22"/>
          <w:shd w:val="clear" w:color="auto" w:fill="FFFFFF"/>
        </w:rPr>
        <w:t>Valeo</w:t>
      </w:r>
      <w:proofErr w:type="spellEnd"/>
      <w:r w:rsidR="001527C7" w:rsidRPr="002D429D">
        <w:rPr>
          <w:rFonts w:eastAsia="Times New Roman" w:cs="Times New Roman"/>
          <w:color w:val="222A35" w:themeColor="text2" w:themeShade="80"/>
          <w:sz w:val="22"/>
          <w:szCs w:val="22"/>
          <w:shd w:val="clear" w:color="auto" w:fill="FFFFFF"/>
        </w:rPr>
        <w:t xml:space="preserve"> Capital</w:t>
      </w:r>
      <w:r w:rsidRPr="002D429D">
        <w:rPr>
          <w:rFonts w:eastAsia="Times New Roman" w:cs="Times New Roman"/>
          <w:color w:val="222A35" w:themeColor="text2" w:themeShade="80"/>
          <w:sz w:val="22"/>
          <w:szCs w:val="22"/>
          <w:shd w:val="clear" w:color="auto" w:fill="FFFFFF"/>
        </w:rPr>
        <w:t>. Except for personal use, these items may not be copied, distributed, displayed, reproduced, or transmitted, in any form or by any means, electronic, mechanical, photocopying, recording, or otherwise</w:t>
      </w:r>
      <w:r w:rsidR="00DD56B5" w:rsidRPr="002D429D">
        <w:rPr>
          <w:rFonts w:eastAsia="Times New Roman" w:cs="Times New Roman"/>
          <w:color w:val="222A35" w:themeColor="text2" w:themeShade="80"/>
          <w:sz w:val="22"/>
          <w:szCs w:val="22"/>
          <w:shd w:val="clear" w:color="auto" w:fill="FFFFFF"/>
        </w:rPr>
        <w:t xml:space="preserve"> </w:t>
      </w:r>
      <w:r w:rsidRPr="002D429D">
        <w:rPr>
          <w:rFonts w:eastAsia="Times New Roman" w:cs="Times New Roman"/>
          <w:color w:val="222A35" w:themeColor="text2" w:themeShade="80"/>
          <w:sz w:val="22"/>
          <w:szCs w:val="22"/>
          <w:shd w:val="clear" w:color="auto" w:fill="FFFFFF"/>
        </w:rPr>
        <w:t xml:space="preserve">without prior written permission of </w:t>
      </w:r>
      <w:r w:rsidR="00EA1A39" w:rsidRPr="002D429D">
        <w:rPr>
          <w:rFonts w:eastAsia="Times New Roman" w:cs="Times New Roman"/>
          <w:color w:val="222A35" w:themeColor="text2" w:themeShade="80"/>
          <w:sz w:val="22"/>
          <w:szCs w:val="22"/>
          <w:shd w:val="clear" w:color="auto" w:fill="FFFFFF"/>
        </w:rPr>
        <w:t>CLI Dartriver</w:t>
      </w:r>
      <w:r w:rsidRPr="002D429D">
        <w:rPr>
          <w:rFonts w:eastAsia="Times New Roman" w:cs="Times New Roman"/>
          <w:color w:val="222A35" w:themeColor="text2" w:themeShade="80"/>
          <w:sz w:val="22"/>
          <w:szCs w:val="22"/>
        </w:rPr>
        <w:br/>
      </w:r>
    </w:p>
    <w:p w14:paraId="2705E739" w14:textId="11704A2C" w:rsidR="00B73C1A" w:rsidRDefault="005C4838" w:rsidP="001527C7">
      <w:pPr>
        <w:spacing w:after="160"/>
        <w:contextualSpacing/>
        <w:jc w:val="both"/>
        <w:outlineLvl w:val="1"/>
        <w:rPr>
          <w:rFonts w:eastAsia="Times New Roman" w:cs="Times New Roman"/>
          <w:color w:val="222A35" w:themeColor="text2" w:themeShade="80"/>
          <w:sz w:val="22"/>
          <w:szCs w:val="22"/>
        </w:rPr>
      </w:pPr>
      <w:r w:rsidRPr="002D429D">
        <w:rPr>
          <w:rFonts w:eastAsia="Times New Roman" w:cs="Times New Roman"/>
          <w:b/>
          <w:bCs/>
          <w:color w:val="222A35" w:themeColor="text2" w:themeShade="80"/>
          <w:sz w:val="22"/>
          <w:szCs w:val="22"/>
        </w:rPr>
        <w:t>Trademarks</w:t>
      </w:r>
      <w:r w:rsidRPr="002D429D">
        <w:rPr>
          <w:rFonts w:eastAsia="Times New Roman" w:cs="Times New Roman"/>
          <w:color w:val="222A35" w:themeColor="text2" w:themeShade="80"/>
          <w:sz w:val="22"/>
          <w:szCs w:val="22"/>
        </w:rPr>
        <w:br/>
      </w:r>
      <w:r w:rsidRPr="002D429D">
        <w:rPr>
          <w:rFonts w:eastAsia="Times New Roman" w:cs="Times New Roman"/>
          <w:color w:val="222A35" w:themeColor="text2" w:themeShade="80"/>
          <w:sz w:val="22"/>
          <w:szCs w:val="22"/>
          <w:shd w:val="clear" w:color="auto" w:fill="FFFFFF"/>
        </w:rPr>
        <w:t xml:space="preserve">This Site features logos, brand identities and other trademarks and service marks (collectively, the "Marks") that </w:t>
      </w:r>
      <w:r w:rsidR="00A97590" w:rsidRPr="002D429D">
        <w:rPr>
          <w:rFonts w:eastAsia="Times New Roman" w:cs="Times New Roman"/>
          <w:color w:val="222A35" w:themeColor="text2" w:themeShade="80"/>
          <w:sz w:val="22"/>
          <w:szCs w:val="22"/>
          <w:shd w:val="clear" w:color="auto" w:fill="FFFFFF"/>
        </w:rPr>
        <w:t>may be</w:t>
      </w:r>
      <w:r w:rsidRPr="002D429D">
        <w:rPr>
          <w:rFonts w:eastAsia="Times New Roman" w:cs="Times New Roman"/>
          <w:color w:val="222A35" w:themeColor="text2" w:themeShade="80"/>
          <w:sz w:val="22"/>
          <w:szCs w:val="22"/>
          <w:shd w:val="clear" w:color="auto" w:fill="FFFFFF"/>
        </w:rPr>
        <w:t xml:space="preserve"> the property of</w:t>
      </w:r>
      <w:r w:rsidR="00A97590" w:rsidRPr="002D429D">
        <w:rPr>
          <w:rFonts w:eastAsia="Times New Roman" w:cs="Times New Roman"/>
          <w:color w:val="222A35" w:themeColor="text2" w:themeShade="80"/>
          <w:sz w:val="22"/>
          <w:szCs w:val="22"/>
          <w:shd w:val="clear" w:color="auto" w:fill="FFFFFF"/>
        </w:rPr>
        <w:t xml:space="preserve"> </w:t>
      </w:r>
      <w:r w:rsidR="00EA1A39" w:rsidRPr="002D429D">
        <w:rPr>
          <w:rFonts w:eastAsia="Times New Roman" w:cs="Times New Roman"/>
          <w:color w:val="222A35" w:themeColor="text2" w:themeShade="80"/>
          <w:sz w:val="22"/>
          <w:szCs w:val="22"/>
          <w:shd w:val="clear" w:color="auto" w:fill="FFFFFF"/>
        </w:rPr>
        <w:t>CLI Dartriver</w:t>
      </w:r>
      <w:r w:rsidRPr="002D429D">
        <w:rPr>
          <w:rFonts w:eastAsia="Times New Roman" w:cs="Times New Roman"/>
          <w:color w:val="222A35" w:themeColor="text2" w:themeShade="80"/>
          <w:sz w:val="22"/>
          <w:szCs w:val="22"/>
          <w:shd w:val="clear" w:color="auto" w:fill="FFFFFF"/>
        </w:rPr>
        <w:t xml:space="preserve">. Nothing contained on this </w:t>
      </w:r>
      <w:r w:rsidR="00037574" w:rsidRPr="002D429D">
        <w:rPr>
          <w:rFonts w:eastAsia="Times New Roman" w:cs="Times New Roman"/>
          <w:color w:val="222A35" w:themeColor="text2" w:themeShade="80"/>
          <w:sz w:val="22"/>
          <w:szCs w:val="22"/>
          <w:shd w:val="clear" w:color="auto" w:fill="FFFFFF"/>
        </w:rPr>
        <w:t>webs</w:t>
      </w:r>
      <w:r w:rsidRPr="002D429D">
        <w:rPr>
          <w:rFonts w:eastAsia="Times New Roman" w:cs="Times New Roman"/>
          <w:color w:val="222A35" w:themeColor="text2" w:themeShade="80"/>
          <w:sz w:val="22"/>
          <w:szCs w:val="22"/>
          <w:shd w:val="clear" w:color="auto" w:fill="FFFFFF"/>
        </w:rPr>
        <w:t>ite should be construed as granting, by implication or otherwise, any licen</w:t>
      </w:r>
      <w:r w:rsidR="00613CA6" w:rsidRPr="002D429D">
        <w:rPr>
          <w:rFonts w:eastAsia="Times New Roman" w:cs="Times New Roman"/>
          <w:color w:val="222A35" w:themeColor="text2" w:themeShade="80"/>
          <w:sz w:val="22"/>
          <w:szCs w:val="22"/>
          <w:shd w:val="clear" w:color="auto" w:fill="FFFFFF"/>
        </w:rPr>
        <w:t>c</w:t>
      </w:r>
      <w:r w:rsidRPr="002D429D">
        <w:rPr>
          <w:rFonts w:eastAsia="Times New Roman" w:cs="Times New Roman"/>
          <w:color w:val="222A35" w:themeColor="text2" w:themeShade="80"/>
          <w:sz w:val="22"/>
          <w:szCs w:val="22"/>
          <w:shd w:val="clear" w:color="auto" w:fill="FFFFFF"/>
        </w:rPr>
        <w:t xml:space="preserve">e or right to use any Mark displayed on this </w:t>
      </w:r>
      <w:r w:rsidR="00037574" w:rsidRPr="002D429D">
        <w:rPr>
          <w:rFonts w:eastAsia="Times New Roman" w:cs="Times New Roman"/>
          <w:color w:val="222A35" w:themeColor="text2" w:themeShade="80"/>
          <w:sz w:val="22"/>
          <w:szCs w:val="22"/>
          <w:shd w:val="clear" w:color="auto" w:fill="FFFFFF"/>
        </w:rPr>
        <w:t>webs</w:t>
      </w:r>
      <w:r w:rsidRPr="002D429D">
        <w:rPr>
          <w:rFonts w:eastAsia="Times New Roman" w:cs="Times New Roman"/>
          <w:color w:val="222A35" w:themeColor="text2" w:themeShade="80"/>
          <w:sz w:val="22"/>
          <w:szCs w:val="22"/>
          <w:shd w:val="clear" w:color="auto" w:fill="FFFFFF"/>
        </w:rPr>
        <w:t xml:space="preserve">ite without written permission of </w:t>
      </w:r>
      <w:r w:rsidR="005B3569" w:rsidRPr="002D429D">
        <w:rPr>
          <w:rFonts w:eastAsia="Times New Roman" w:cs="Times New Roman"/>
          <w:color w:val="222A35" w:themeColor="text2" w:themeShade="80"/>
          <w:sz w:val="22"/>
          <w:szCs w:val="22"/>
          <w:shd w:val="clear" w:color="auto" w:fill="FFFFFF"/>
        </w:rPr>
        <w:t>CLI Dartriver</w:t>
      </w:r>
      <w:r w:rsidRPr="002D429D">
        <w:rPr>
          <w:rFonts w:eastAsia="Times New Roman" w:cs="Times New Roman"/>
          <w:color w:val="222A35" w:themeColor="text2" w:themeShade="80"/>
          <w:sz w:val="22"/>
          <w:szCs w:val="22"/>
          <w:shd w:val="clear" w:color="auto" w:fill="FFFFFF"/>
        </w:rPr>
        <w:t xml:space="preserve"> or any such third party that may own a Mark displayed on the </w:t>
      </w:r>
      <w:r w:rsidR="00037574" w:rsidRPr="002D429D">
        <w:rPr>
          <w:rFonts w:eastAsia="Times New Roman" w:cs="Times New Roman"/>
          <w:color w:val="222A35" w:themeColor="text2" w:themeShade="80"/>
          <w:sz w:val="22"/>
          <w:szCs w:val="22"/>
          <w:shd w:val="clear" w:color="auto" w:fill="FFFFFF"/>
        </w:rPr>
        <w:t>webs</w:t>
      </w:r>
      <w:r w:rsidRPr="002D429D">
        <w:rPr>
          <w:rFonts w:eastAsia="Times New Roman" w:cs="Times New Roman"/>
          <w:color w:val="222A35" w:themeColor="text2" w:themeShade="80"/>
          <w:sz w:val="22"/>
          <w:szCs w:val="22"/>
          <w:shd w:val="clear" w:color="auto" w:fill="FFFFFF"/>
        </w:rPr>
        <w:t>ite.</w:t>
      </w:r>
    </w:p>
    <w:p w14:paraId="1BDA26A5" w14:textId="77777777" w:rsidR="002D429D" w:rsidRPr="002D429D" w:rsidRDefault="002D429D" w:rsidP="001527C7">
      <w:pPr>
        <w:spacing w:after="160"/>
        <w:contextualSpacing/>
        <w:jc w:val="both"/>
        <w:outlineLvl w:val="1"/>
        <w:rPr>
          <w:rFonts w:eastAsia="Times New Roman" w:cs="Times New Roman"/>
          <w:b/>
          <w:bCs/>
          <w:color w:val="222A35" w:themeColor="text2" w:themeShade="80"/>
          <w:sz w:val="22"/>
          <w:szCs w:val="22"/>
        </w:rPr>
      </w:pPr>
    </w:p>
    <w:p w14:paraId="171A48AD" w14:textId="02B003E8" w:rsidR="00F64A64" w:rsidRPr="002D429D" w:rsidRDefault="00B73C1A" w:rsidP="001527C7">
      <w:pPr>
        <w:spacing w:after="160"/>
        <w:contextualSpacing/>
        <w:jc w:val="both"/>
        <w:outlineLvl w:val="1"/>
        <w:rPr>
          <w:rFonts w:eastAsia="Times New Roman" w:cs="Times New Roman"/>
          <w:b/>
          <w:color w:val="222A35" w:themeColor="text2" w:themeShade="80"/>
          <w:sz w:val="22"/>
          <w:szCs w:val="22"/>
        </w:rPr>
      </w:pPr>
      <w:r w:rsidRPr="002D429D">
        <w:rPr>
          <w:rFonts w:eastAsia="Times New Roman" w:cs="Times New Roman"/>
          <w:b/>
          <w:color w:val="222A35" w:themeColor="text2" w:themeShade="80"/>
          <w:sz w:val="22"/>
          <w:szCs w:val="22"/>
        </w:rPr>
        <w:t>Financial Crime</w:t>
      </w:r>
      <w:r w:rsidR="0007241F" w:rsidRPr="002D429D">
        <w:rPr>
          <w:rFonts w:eastAsia="Times New Roman" w:cs="Times New Roman"/>
          <w:b/>
          <w:color w:val="222A35" w:themeColor="text2" w:themeShade="80"/>
          <w:sz w:val="22"/>
          <w:szCs w:val="22"/>
        </w:rPr>
        <w:t xml:space="preserve"> and Tax Evasion</w:t>
      </w:r>
    </w:p>
    <w:p w14:paraId="7550D1E3" w14:textId="32249A85" w:rsidR="00E37549" w:rsidRPr="002D429D" w:rsidRDefault="005B3569" w:rsidP="001527C7">
      <w:pPr>
        <w:spacing w:after="160"/>
        <w:contextualSpacing/>
        <w:jc w:val="both"/>
        <w:outlineLvl w:val="1"/>
        <w:rPr>
          <w:rFonts w:eastAsia="Times New Roman" w:cstheme="minorHAnsi"/>
          <w:b/>
          <w:bCs/>
          <w:caps/>
          <w:color w:val="222A35" w:themeColor="text2" w:themeShade="80"/>
          <w:sz w:val="22"/>
          <w:szCs w:val="22"/>
        </w:rPr>
      </w:pPr>
      <w:r w:rsidRPr="002D429D">
        <w:rPr>
          <w:rFonts w:eastAsia="Times New Roman" w:cstheme="minorHAnsi"/>
          <w:color w:val="222A35" w:themeColor="text2" w:themeShade="80"/>
          <w:sz w:val="22"/>
          <w:szCs w:val="22"/>
        </w:rPr>
        <w:t>CLI Dartriver</w:t>
      </w:r>
      <w:r w:rsidR="00E37549" w:rsidRPr="002D429D">
        <w:rPr>
          <w:rFonts w:eastAsia="Times New Roman" w:cstheme="minorHAnsi"/>
          <w:color w:val="222A35" w:themeColor="text2" w:themeShade="80"/>
          <w:sz w:val="22"/>
          <w:szCs w:val="22"/>
        </w:rPr>
        <w:t xml:space="preserve"> is committed to conducting business according to high standards of business integrity. We have a zero-tolerance policy in respect of </w:t>
      </w:r>
      <w:r w:rsidR="00B73C1A" w:rsidRPr="002D429D">
        <w:rPr>
          <w:rFonts w:eastAsia="Times New Roman" w:cstheme="minorHAnsi"/>
          <w:color w:val="222A35" w:themeColor="text2" w:themeShade="80"/>
          <w:sz w:val="22"/>
          <w:szCs w:val="22"/>
        </w:rPr>
        <w:t>Financial Crime</w:t>
      </w:r>
      <w:r w:rsidR="00F64A64" w:rsidRPr="002D429D">
        <w:rPr>
          <w:rFonts w:eastAsia="Times New Roman" w:cstheme="minorHAnsi"/>
          <w:color w:val="222A35" w:themeColor="text2" w:themeShade="80"/>
          <w:sz w:val="22"/>
          <w:szCs w:val="22"/>
        </w:rPr>
        <w:t xml:space="preserve"> and Tax Evasion</w:t>
      </w:r>
      <w:r w:rsidR="00E37549" w:rsidRPr="002D429D">
        <w:rPr>
          <w:rFonts w:eastAsia="Times New Roman" w:cstheme="minorHAnsi"/>
          <w:color w:val="222A35" w:themeColor="text2" w:themeShade="80"/>
          <w:sz w:val="22"/>
          <w:szCs w:val="22"/>
        </w:rPr>
        <w:t xml:space="preserve">. We require those with whom we have business relationships to have and maintain a like policy and appropriate procedures for combating </w:t>
      </w:r>
      <w:r w:rsidR="00B73C1A" w:rsidRPr="002D429D">
        <w:rPr>
          <w:rFonts w:eastAsia="Times New Roman" w:cstheme="minorHAnsi"/>
          <w:color w:val="222A35" w:themeColor="text2" w:themeShade="80"/>
          <w:sz w:val="22"/>
          <w:szCs w:val="22"/>
        </w:rPr>
        <w:t>Financial Crime</w:t>
      </w:r>
      <w:r w:rsidR="00F64A64" w:rsidRPr="002D429D">
        <w:rPr>
          <w:rFonts w:eastAsia="Times New Roman" w:cstheme="minorHAnsi"/>
          <w:color w:val="222A35" w:themeColor="text2" w:themeShade="80"/>
          <w:sz w:val="22"/>
          <w:szCs w:val="22"/>
        </w:rPr>
        <w:t xml:space="preserve"> and Tax Evasion</w:t>
      </w:r>
      <w:r w:rsidR="00E37549" w:rsidRPr="002D429D">
        <w:rPr>
          <w:rFonts w:eastAsia="Times New Roman" w:cstheme="minorHAnsi"/>
          <w:color w:val="222A35" w:themeColor="text2" w:themeShade="80"/>
          <w:sz w:val="22"/>
          <w:szCs w:val="22"/>
        </w:rPr>
        <w:t>.</w:t>
      </w:r>
    </w:p>
    <w:p w14:paraId="410B39E9" w14:textId="77777777" w:rsidR="00E37549" w:rsidRPr="002D429D" w:rsidRDefault="00E37549" w:rsidP="001527C7">
      <w:pPr>
        <w:contextualSpacing/>
        <w:jc w:val="both"/>
        <w:rPr>
          <w:rFonts w:eastAsia="Times New Roman" w:cs="Times New Roman"/>
          <w:b/>
          <w:bCs/>
          <w:color w:val="222A35" w:themeColor="text2" w:themeShade="80"/>
          <w:sz w:val="22"/>
          <w:szCs w:val="22"/>
        </w:rPr>
      </w:pPr>
    </w:p>
    <w:p w14:paraId="6C7D8CF8" w14:textId="6BFCDA9A" w:rsidR="00B73C1A" w:rsidRPr="002D429D" w:rsidRDefault="005C4838" w:rsidP="001527C7">
      <w:pPr>
        <w:contextualSpacing/>
        <w:jc w:val="both"/>
        <w:rPr>
          <w:rFonts w:eastAsia="Times New Roman" w:cs="Times New Roman"/>
          <w:b/>
          <w:bCs/>
          <w:color w:val="222A35" w:themeColor="text2" w:themeShade="80"/>
          <w:sz w:val="22"/>
          <w:szCs w:val="22"/>
        </w:rPr>
      </w:pPr>
      <w:r w:rsidRPr="002D429D">
        <w:rPr>
          <w:rFonts w:eastAsia="Times New Roman" w:cs="Times New Roman"/>
          <w:b/>
          <w:bCs/>
          <w:color w:val="222A35" w:themeColor="text2" w:themeShade="80"/>
          <w:sz w:val="22"/>
          <w:szCs w:val="22"/>
        </w:rPr>
        <w:t>Links to third-party sites</w:t>
      </w:r>
    </w:p>
    <w:p w14:paraId="05542CB3" w14:textId="694ADA3B" w:rsidR="007A431A" w:rsidRPr="002D429D" w:rsidRDefault="005C4838" w:rsidP="001527C7">
      <w:pPr>
        <w:contextualSpacing/>
        <w:jc w:val="both"/>
        <w:rPr>
          <w:rFonts w:eastAsia="Times New Roman" w:cs="Times New Roman"/>
          <w:color w:val="222A35" w:themeColor="text2" w:themeShade="80"/>
          <w:sz w:val="22"/>
          <w:szCs w:val="22"/>
          <w:shd w:val="clear" w:color="auto" w:fill="FFFFFF"/>
        </w:rPr>
      </w:pPr>
      <w:r w:rsidRPr="002D429D">
        <w:rPr>
          <w:rFonts w:eastAsia="Times New Roman" w:cs="Times New Roman"/>
          <w:color w:val="222A35" w:themeColor="text2" w:themeShade="80"/>
          <w:sz w:val="22"/>
          <w:szCs w:val="22"/>
          <w:shd w:val="clear" w:color="auto" w:fill="FFFFFF"/>
        </w:rPr>
        <w:t xml:space="preserve">As a convenience to users, this </w:t>
      </w:r>
      <w:r w:rsidR="00037574" w:rsidRPr="002D429D">
        <w:rPr>
          <w:rFonts w:eastAsia="Times New Roman" w:cs="Times New Roman"/>
          <w:color w:val="222A35" w:themeColor="text2" w:themeShade="80"/>
          <w:sz w:val="22"/>
          <w:szCs w:val="22"/>
          <w:shd w:val="clear" w:color="auto" w:fill="FFFFFF"/>
        </w:rPr>
        <w:t>we</w:t>
      </w:r>
      <w:r w:rsidR="00B64944" w:rsidRPr="002D429D">
        <w:rPr>
          <w:rFonts w:eastAsia="Times New Roman" w:cs="Times New Roman"/>
          <w:color w:val="222A35" w:themeColor="text2" w:themeShade="80"/>
          <w:sz w:val="22"/>
          <w:szCs w:val="22"/>
          <w:shd w:val="clear" w:color="auto" w:fill="FFFFFF"/>
        </w:rPr>
        <w:t>bs</w:t>
      </w:r>
      <w:r w:rsidRPr="002D429D">
        <w:rPr>
          <w:rFonts w:eastAsia="Times New Roman" w:cs="Times New Roman"/>
          <w:color w:val="222A35" w:themeColor="text2" w:themeShade="80"/>
          <w:sz w:val="22"/>
          <w:szCs w:val="22"/>
          <w:shd w:val="clear" w:color="auto" w:fill="FFFFFF"/>
        </w:rPr>
        <w:t xml:space="preserve">ite may link to other sites owned and operated by third parties and not maintained by </w:t>
      </w:r>
      <w:r w:rsidR="005B3569" w:rsidRPr="002D429D">
        <w:rPr>
          <w:rFonts w:eastAsia="Times New Roman" w:cs="Times New Roman"/>
          <w:color w:val="222A35" w:themeColor="text2" w:themeShade="80"/>
          <w:sz w:val="22"/>
          <w:szCs w:val="22"/>
          <w:shd w:val="clear" w:color="auto" w:fill="FFFFFF"/>
        </w:rPr>
        <w:t>CLI Dartriver</w:t>
      </w:r>
      <w:r w:rsidRPr="002D429D">
        <w:rPr>
          <w:rFonts w:eastAsia="Times New Roman" w:cs="Times New Roman"/>
          <w:color w:val="222A35" w:themeColor="text2" w:themeShade="80"/>
          <w:sz w:val="22"/>
          <w:szCs w:val="22"/>
          <w:shd w:val="clear" w:color="auto" w:fill="FFFFFF"/>
        </w:rPr>
        <w:t xml:space="preserve">. </w:t>
      </w:r>
      <w:r w:rsidR="005B3569" w:rsidRPr="002D429D">
        <w:rPr>
          <w:rFonts w:eastAsia="Times New Roman" w:cs="Times New Roman"/>
          <w:color w:val="222A35" w:themeColor="text2" w:themeShade="80"/>
          <w:sz w:val="22"/>
          <w:szCs w:val="22"/>
          <w:shd w:val="clear" w:color="auto" w:fill="FFFFFF"/>
        </w:rPr>
        <w:t xml:space="preserve">CLI </w:t>
      </w:r>
      <w:proofErr w:type="spellStart"/>
      <w:r w:rsidR="005B3569" w:rsidRPr="002D429D">
        <w:rPr>
          <w:rFonts w:eastAsia="Times New Roman" w:cs="Times New Roman"/>
          <w:color w:val="222A35" w:themeColor="text2" w:themeShade="80"/>
          <w:sz w:val="22"/>
          <w:szCs w:val="22"/>
          <w:shd w:val="clear" w:color="auto" w:fill="FFFFFF"/>
        </w:rPr>
        <w:t>Dartriver</w:t>
      </w:r>
      <w:r w:rsidRPr="002D429D">
        <w:rPr>
          <w:rFonts w:eastAsia="Times New Roman" w:cs="Times New Roman"/>
          <w:color w:val="222A35" w:themeColor="text2" w:themeShade="80"/>
          <w:sz w:val="22"/>
          <w:szCs w:val="22"/>
          <w:shd w:val="clear" w:color="auto" w:fill="FFFFFF"/>
        </w:rPr>
        <w:t>has</w:t>
      </w:r>
      <w:proofErr w:type="spellEnd"/>
      <w:r w:rsidRPr="002D429D">
        <w:rPr>
          <w:rFonts w:eastAsia="Times New Roman" w:cs="Times New Roman"/>
          <w:color w:val="222A35" w:themeColor="text2" w:themeShade="80"/>
          <w:sz w:val="22"/>
          <w:szCs w:val="22"/>
          <w:shd w:val="clear" w:color="auto" w:fill="FFFFFF"/>
        </w:rPr>
        <w:t xml:space="preserve"> no control over these linked sites, all of which have separate privacy and data collection practices and legal policies independent of </w:t>
      </w:r>
      <w:r w:rsidR="00A77626" w:rsidRPr="002D429D">
        <w:rPr>
          <w:rFonts w:eastAsia="Times New Roman" w:cs="Times New Roman"/>
          <w:color w:val="222A35" w:themeColor="text2" w:themeShade="80"/>
          <w:sz w:val="22"/>
          <w:szCs w:val="22"/>
          <w:shd w:val="clear" w:color="auto" w:fill="FFFFFF"/>
        </w:rPr>
        <w:t>CLI Dartriver</w:t>
      </w:r>
      <w:r w:rsidR="007A431A" w:rsidRPr="002D429D">
        <w:rPr>
          <w:rFonts w:eastAsia="Times New Roman" w:cs="Times New Roman"/>
          <w:color w:val="222A35" w:themeColor="text2" w:themeShade="80"/>
          <w:sz w:val="22"/>
          <w:szCs w:val="22"/>
          <w:shd w:val="clear" w:color="auto" w:fill="FFFFFF"/>
        </w:rPr>
        <w:t xml:space="preserve">. </w:t>
      </w:r>
      <w:r w:rsidR="00A77626" w:rsidRPr="002D429D">
        <w:rPr>
          <w:rFonts w:eastAsia="Times New Roman" w:cs="Times New Roman"/>
          <w:color w:val="222A35" w:themeColor="text2" w:themeShade="80"/>
          <w:sz w:val="22"/>
          <w:szCs w:val="22"/>
          <w:shd w:val="clear" w:color="auto" w:fill="FFFFFF"/>
        </w:rPr>
        <w:t>CLI Dartriver</w:t>
      </w:r>
      <w:r w:rsidRPr="002D429D">
        <w:rPr>
          <w:rFonts w:eastAsia="Times New Roman" w:cs="Times New Roman"/>
          <w:color w:val="222A35" w:themeColor="text2" w:themeShade="80"/>
          <w:sz w:val="22"/>
          <w:szCs w:val="22"/>
          <w:shd w:val="clear" w:color="auto" w:fill="FFFFFF"/>
        </w:rPr>
        <w:t xml:space="preserve"> is not responsible for the contents of any linked sites and does not make any representations regarding the content or accuracy of material on such sites. Viewing such </w:t>
      </w:r>
      <w:r w:rsidR="00613CA6" w:rsidRPr="002D429D">
        <w:rPr>
          <w:rFonts w:eastAsia="Times New Roman" w:cs="Times New Roman"/>
          <w:color w:val="222A35" w:themeColor="text2" w:themeShade="80"/>
          <w:sz w:val="22"/>
          <w:szCs w:val="22"/>
          <w:shd w:val="clear" w:color="auto" w:fill="FFFFFF"/>
        </w:rPr>
        <w:t>third-party</w:t>
      </w:r>
      <w:r w:rsidRPr="002D429D">
        <w:rPr>
          <w:rFonts w:eastAsia="Times New Roman" w:cs="Times New Roman"/>
          <w:color w:val="222A35" w:themeColor="text2" w:themeShade="80"/>
          <w:sz w:val="22"/>
          <w:szCs w:val="22"/>
          <w:shd w:val="clear" w:color="auto" w:fill="FFFFFF"/>
        </w:rPr>
        <w:t xml:space="preserve"> sites is entirely at your own risk.</w:t>
      </w:r>
    </w:p>
    <w:p w14:paraId="6F574970" w14:textId="45E9BDB4" w:rsidR="0007241F" w:rsidRPr="002D429D" w:rsidRDefault="007A431A" w:rsidP="001527C7">
      <w:pPr>
        <w:spacing w:after="240"/>
        <w:contextualSpacing/>
        <w:jc w:val="both"/>
        <w:rPr>
          <w:rFonts w:eastAsia="Times New Roman" w:cstheme="minorHAnsi"/>
          <w:b/>
          <w:color w:val="222A35" w:themeColor="text2" w:themeShade="80"/>
          <w:sz w:val="22"/>
          <w:szCs w:val="22"/>
        </w:rPr>
      </w:pPr>
      <w:r w:rsidRPr="002D429D">
        <w:rPr>
          <w:rFonts w:eastAsia="Times New Roman" w:cstheme="minorHAnsi"/>
          <w:b/>
          <w:color w:val="222A35" w:themeColor="text2" w:themeShade="80"/>
          <w:sz w:val="22"/>
          <w:szCs w:val="22"/>
        </w:rPr>
        <w:lastRenderedPageBreak/>
        <w:t>Governing Law</w:t>
      </w:r>
    </w:p>
    <w:p w14:paraId="6F29C2C1" w14:textId="63C9FD36" w:rsidR="0026432B" w:rsidRPr="002D429D" w:rsidRDefault="0026432B" w:rsidP="001527C7">
      <w:pPr>
        <w:spacing w:after="240"/>
        <w:contextualSpacing/>
        <w:jc w:val="both"/>
        <w:rPr>
          <w:rFonts w:eastAsia="Times New Roman" w:cstheme="minorHAnsi"/>
          <w:color w:val="222A35" w:themeColor="text2" w:themeShade="80"/>
          <w:sz w:val="22"/>
          <w:szCs w:val="22"/>
        </w:rPr>
      </w:pPr>
      <w:r w:rsidRPr="002D429D">
        <w:rPr>
          <w:rFonts w:eastAsia="Times New Roman" w:cstheme="minorHAnsi"/>
          <w:color w:val="222A35" w:themeColor="text2" w:themeShade="80"/>
          <w:sz w:val="22"/>
          <w:szCs w:val="22"/>
        </w:rPr>
        <w:t>Except in respect of regulatory matters falling within the rules and jurisdiction of a specific professional regulator or where otherwise provided in these legal notices, your use of this website will be governed by and construed in accordance with the laws of England and Wales and any disputes will be decided only by the courts of England and Wales.</w:t>
      </w:r>
    </w:p>
    <w:p w14:paraId="05D84EDA" w14:textId="07A5294E" w:rsidR="00613CA6" w:rsidRPr="002D429D" w:rsidRDefault="00613CA6" w:rsidP="001527C7">
      <w:pPr>
        <w:contextualSpacing/>
        <w:jc w:val="both"/>
        <w:rPr>
          <w:rStyle w:val="Heading2Char"/>
          <w:rFonts w:asciiTheme="minorHAnsi" w:eastAsiaTheme="minorHAnsi" w:hAnsiTheme="minorHAnsi" w:cstheme="minorHAnsi"/>
          <w:color w:val="222A35" w:themeColor="text2" w:themeShade="80"/>
          <w:sz w:val="22"/>
          <w:szCs w:val="22"/>
        </w:rPr>
      </w:pPr>
    </w:p>
    <w:sectPr w:rsidR="00613CA6" w:rsidRPr="002D429D" w:rsidSect="00347EC2">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788D6" w14:textId="77777777" w:rsidR="00BE58BD" w:rsidRDefault="00BE58BD" w:rsidP="00272206">
      <w:r>
        <w:separator/>
      </w:r>
    </w:p>
  </w:endnote>
  <w:endnote w:type="continuationSeparator" w:id="0">
    <w:p w14:paraId="6CDE16F1" w14:textId="77777777" w:rsidR="00BE58BD" w:rsidRDefault="00BE58BD" w:rsidP="002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F7ED6" w14:textId="77777777" w:rsidR="00BE58BD" w:rsidRDefault="00BE58BD" w:rsidP="00272206">
      <w:r>
        <w:separator/>
      </w:r>
    </w:p>
  </w:footnote>
  <w:footnote w:type="continuationSeparator" w:id="0">
    <w:p w14:paraId="38AAE8EB" w14:textId="77777777" w:rsidR="00BE58BD" w:rsidRDefault="00BE58BD" w:rsidP="0027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406A" w14:textId="27C074FC" w:rsidR="00347EC2" w:rsidRDefault="00E66197">
    <w:pPr>
      <w:pStyle w:val="Header"/>
    </w:pPr>
    <w:r w:rsidRPr="00677F25">
      <w:rPr>
        <w:noProof/>
        <w:sz w:val="36"/>
        <w:szCs w:val="36"/>
      </w:rPr>
      <w:drawing>
        <wp:anchor distT="0" distB="0" distL="114300" distR="114300" simplePos="0" relativeHeight="251658240" behindDoc="0" locked="0" layoutInCell="1" allowOverlap="1" wp14:anchorId="1D54AAE9" wp14:editId="783C0004">
          <wp:simplePos x="0" y="0"/>
          <wp:positionH relativeFrom="margin">
            <wp:align>left</wp:align>
          </wp:positionH>
          <wp:positionV relativeFrom="paragraph">
            <wp:posOffset>-297180</wp:posOffset>
          </wp:positionV>
          <wp:extent cx="1790700" cy="520700"/>
          <wp:effectExtent l="0" t="0" r="0" b="0"/>
          <wp:wrapSquare wrapText="bothSides"/>
          <wp:docPr id="1" name="Picture 1" descr="A picture containing text,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700"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4468C"/>
    <w:multiLevelType w:val="multilevel"/>
    <w:tmpl w:val="418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445FD"/>
    <w:multiLevelType w:val="hybridMultilevel"/>
    <w:tmpl w:val="8558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071FC5"/>
    <w:multiLevelType w:val="multilevel"/>
    <w:tmpl w:val="FFD6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910C3"/>
    <w:multiLevelType w:val="multilevel"/>
    <w:tmpl w:val="5DDC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041B9"/>
    <w:multiLevelType w:val="multilevel"/>
    <w:tmpl w:val="1F7E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46B4A"/>
    <w:multiLevelType w:val="multilevel"/>
    <w:tmpl w:val="9C68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37A3F"/>
    <w:multiLevelType w:val="hybridMultilevel"/>
    <w:tmpl w:val="12F8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F62A4"/>
    <w:multiLevelType w:val="multilevel"/>
    <w:tmpl w:val="D09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D0A5C"/>
    <w:multiLevelType w:val="multilevel"/>
    <w:tmpl w:val="5ADC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3"/>
  </w:num>
  <w:num w:numId="5">
    <w:abstractNumId w:val="0"/>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46"/>
    <w:rsid w:val="00000CB9"/>
    <w:rsid w:val="00013F0B"/>
    <w:rsid w:val="00037574"/>
    <w:rsid w:val="00053BF1"/>
    <w:rsid w:val="000652EC"/>
    <w:rsid w:val="0007241F"/>
    <w:rsid w:val="00076A46"/>
    <w:rsid w:val="00082201"/>
    <w:rsid w:val="00092793"/>
    <w:rsid w:val="0009653A"/>
    <w:rsid w:val="000A3FD3"/>
    <w:rsid w:val="000B521F"/>
    <w:rsid w:val="000C06AD"/>
    <w:rsid w:val="000C2CB9"/>
    <w:rsid w:val="000C4CE5"/>
    <w:rsid w:val="000C7DCE"/>
    <w:rsid w:val="001104AF"/>
    <w:rsid w:val="001245C0"/>
    <w:rsid w:val="00144DFA"/>
    <w:rsid w:val="001527C7"/>
    <w:rsid w:val="00152FB6"/>
    <w:rsid w:val="00153747"/>
    <w:rsid w:val="00154450"/>
    <w:rsid w:val="00156C8E"/>
    <w:rsid w:val="001624BF"/>
    <w:rsid w:val="00190C02"/>
    <w:rsid w:val="001A5911"/>
    <w:rsid w:val="001C1FAB"/>
    <w:rsid w:val="001F78A9"/>
    <w:rsid w:val="00206886"/>
    <w:rsid w:val="0026432B"/>
    <w:rsid w:val="00272206"/>
    <w:rsid w:val="00283F4E"/>
    <w:rsid w:val="0029698D"/>
    <w:rsid w:val="002B14FB"/>
    <w:rsid w:val="002B58DF"/>
    <w:rsid w:val="002D429D"/>
    <w:rsid w:val="002E5EFD"/>
    <w:rsid w:val="002F5389"/>
    <w:rsid w:val="002F6BEF"/>
    <w:rsid w:val="00311844"/>
    <w:rsid w:val="00347EC2"/>
    <w:rsid w:val="003915FD"/>
    <w:rsid w:val="00396D90"/>
    <w:rsid w:val="003C1431"/>
    <w:rsid w:val="003C24DF"/>
    <w:rsid w:val="004106D4"/>
    <w:rsid w:val="004142B4"/>
    <w:rsid w:val="00465E4E"/>
    <w:rsid w:val="00475C68"/>
    <w:rsid w:val="00497123"/>
    <w:rsid w:val="004B2099"/>
    <w:rsid w:val="004C3F92"/>
    <w:rsid w:val="004D29CA"/>
    <w:rsid w:val="005073A1"/>
    <w:rsid w:val="00512038"/>
    <w:rsid w:val="0054776D"/>
    <w:rsid w:val="005528C3"/>
    <w:rsid w:val="00580805"/>
    <w:rsid w:val="0058361D"/>
    <w:rsid w:val="005A2F17"/>
    <w:rsid w:val="005B3569"/>
    <w:rsid w:val="005C4838"/>
    <w:rsid w:val="005D1026"/>
    <w:rsid w:val="00613CA6"/>
    <w:rsid w:val="0062171F"/>
    <w:rsid w:val="006445CD"/>
    <w:rsid w:val="006523C2"/>
    <w:rsid w:val="006676DC"/>
    <w:rsid w:val="0069100D"/>
    <w:rsid w:val="006D3540"/>
    <w:rsid w:val="006F2264"/>
    <w:rsid w:val="007138E6"/>
    <w:rsid w:val="00734DD8"/>
    <w:rsid w:val="007467F9"/>
    <w:rsid w:val="007A431A"/>
    <w:rsid w:val="007B2D3A"/>
    <w:rsid w:val="007F0736"/>
    <w:rsid w:val="008030AB"/>
    <w:rsid w:val="00813DE0"/>
    <w:rsid w:val="00852B43"/>
    <w:rsid w:val="00863D1C"/>
    <w:rsid w:val="00870BC3"/>
    <w:rsid w:val="00884E50"/>
    <w:rsid w:val="00892759"/>
    <w:rsid w:val="008C71FF"/>
    <w:rsid w:val="0091311D"/>
    <w:rsid w:val="00917C2F"/>
    <w:rsid w:val="009204BF"/>
    <w:rsid w:val="009323AB"/>
    <w:rsid w:val="00932BB4"/>
    <w:rsid w:val="009352B6"/>
    <w:rsid w:val="00946C00"/>
    <w:rsid w:val="00976F3D"/>
    <w:rsid w:val="009A4FA5"/>
    <w:rsid w:val="009A6E64"/>
    <w:rsid w:val="009B1074"/>
    <w:rsid w:val="009B6378"/>
    <w:rsid w:val="009D0C0D"/>
    <w:rsid w:val="009F2616"/>
    <w:rsid w:val="009F44EA"/>
    <w:rsid w:val="009F4602"/>
    <w:rsid w:val="00A12A09"/>
    <w:rsid w:val="00A34E58"/>
    <w:rsid w:val="00A40049"/>
    <w:rsid w:val="00A46A71"/>
    <w:rsid w:val="00A658A0"/>
    <w:rsid w:val="00A77626"/>
    <w:rsid w:val="00A97590"/>
    <w:rsid w:val="00AA2436"/>
    <w:rsid w:val="00AA3FB9"/>
    <w:rsid w:val="00AB378E"/>
    <w:rsid w:val="00AC0EFB"/>
    <w:rsid w:val="00AC7311"/>
    <w:rsid w:val="00AD586E"/>
    <w:rsid w:val="00AE135A"/>
    <w:rsid w:val="00AE3F19"/>
    <w:rsid w:val="00AF08EE"/>
    <w:rsid w:val="00B04058"/>
    <w:rsid w:val="00B04D08"/>
    <w:rsid w:val="00B06422"/>
    <w:rsid w:val="00B07F30"/>
    <w:rsid w:val="00B10525"/>
    <w:rsid w:val="00B416C4"/>
    <w:rsid w:val="00B511BB"/>
    <w:rsid w:val="00B6164C"/>
    <w:rsid w:val="00B64944"/>
    <w:rsid w:val="00B73C1A"/>
    <w:rsid w:val="00B91F17"/>
    <w:rsid w:val="00B944AF"/>
    <w:rsid w:val="00BC2576"/>
    <w:rsid w:val="00BC7073"/>
    <w:rsid w:val="00BD13A6"/>
    <w:rsid w:val="00BD41D0"/>
    <w:rsid w:val="00BD6226"/>
    <w:rsid w:val="00BE58BD"/>
    <w:rsid w:val="00BF1BD8"/>
    <w:rsid w:val="00BF3446"/>
    <w:rsid w:val="00C05FCB"/>
    <w:rsid w:val="00C150EC"/>
    <w:rsid w:val="00C375FB"/>
    <w:rsid w:val="00C469F2"/>
    <w:rsid w:val="00C95238"/>
    <w:rsid w:val="00CB66B3"/>
    <w:rsid w:val="00CB6F10"/>
    <w:rsid w:val="00CC68A1"/>
    <w:rsid w:val="00CC6C08"/>
    <w:rsid w:val="00D42D57"/>
    <w:rsid w:val="00D60EC6"/>
    <w:rsid w:val="00D61439"/>
    <w:rsid w:val="00D660D9"/>
    <w:rsid w:val="00D7362B"/>
    <w:rsid w:val="00D91128"/>
    <w:rsid w:val="00DD56B5"/>
    <w:rsid w:val="00E230F7"/>
    <w:rsid w:val="00E37549"/>
    <w:rsid w:val="00E65882"/>
    <w:rsid w:val="00E66197"/>
    <w:rsid w:val="00E675C5"/>
    <w:rsid w:val="00E85219"/>
    <w:rsid w:val="00EA1A39"/>
    <w:rsid w:val="00EB1A04"/>
    <w:rsid w:val="00ED0E1D"/>
    <w:rsid w:val="00ED1534"/>
    <w:rsid w:val="00ED181C"/>
    <w:rsid w:val="00ED3B7F"/>
    <w:rsid w:val="00EE372D"/>
    <w:rsid w:val="00EF3C5F"/>
    <w:rsid w:val="00F02B55"/>
    <w:rsid w:val="00F12453"/>
    <w:rsid w:val="00F22101"/>
    <w:rsid w:val="00F327FA"/>
    <w:rsid w:val="00F446FD"/>
    <w:rsid w:val="00F4539A"/>
    <w:rsid w:val="00F51D23"/>
    <w:rsid w:val="00F56F89"/>
    <w:rsid w:val="00F64A64"/>
    <w:rsid w:val="00F655DF"/>
    <w:rsid w:val="00F72102"/>
    <w:rsid w:val="00F77F0D"/>
    <w:rsid w:val="00F82C67"/>
    <w:rsid w:val="00F86553"/>
    <w:rsid w:val="00F9607D"/>
    <w:rsid w:val="00FD0D9D"/>
    <w:rsid w:val="00FD4CFB"/>
    <w:rsid w:val="00FF62F5"/>
    <w:rsid w:val="497B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7FB7B"/>
  <w15:chartTrackingRefBased/>
  <w15:docId w15:val="{F6F8B9E5-A675-CA4C-B289-BFF09588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34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344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F34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F34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4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3446"/>
    <w:rPr>
      <w:rFonts w:ascii="Times New Roman" w:eastAsia="Times New Roman" w:hAnsi="Times New Roman" w:cs="Times New Roman"/>
      <w:b/>
      <w:bCs/>
      <w:sz w:val="36"/>
      <w:szCs w:val="36"/>
    </w:rPr>
  </w:style>
  <w:style w:type="paragraph" w:styleId="NormalWeb">
    <w:name w:val="Normal (Web)"/>
    <w:basedOn w:val="Normal"/>
    <w:uiPriority w:val="99"/>
    <w:unhideWhenUsed/>
    <w:rsid w:val="00BF344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F3446"/>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BF3446"/>
  </w:style>
  <w:style w:type="character" w:styleId="Strong">
    <w:name w:val="Strong"/>
    <w:basedOn w:val="DefaultParagraphFont"/>
    <w:uiPriority w:val="22"/>
    <w:qFormat/>
    <w:rsid w:val="00BF3446"/>
    <w:rPr>
      <w:b/>
      <w:bCs/>
    </w:rPr>
  </w:style>
  <w:style w:type="character" w:styleId="Hyperlink">
    <w:name w:val="Hyperlink"/>
    <w:basedOn w:val="DefaultParagraphFont"/>
    <w:uiPriority w:val="99"/>
    <w:unhideWhenUsed/>
    <w:rsid w:val="00BF3446"/>
    <w:rPr>
      <w:color w:val="0000FF"/>
      <w:u w:val="single"/>
    </w:rPr>
  </w:style>
  <w:style w:type="character" w:customStyle="1" w:styleId="Heading4Char">
    <w:name w:val="Heading 4 Char"/>
    <w:basedOn w:val="DefaultParagraphFont"/>
    <w:link w:val="Heading4"/>
    <w:uiPriority w:val="9"/>
    <w:semiHidden/>
    <w:rsid w:val="00BF344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F3446"/>
    <w:rPr>
      <w:i/>
      <w:iCs/>
    </w:rPr>
  </w:style>
  <w:style w:type="character" w:styleId="UnresolvedMention">
    <w:name w:val="Unresolved Mention"/>
    <w:basedOn w:val="DefaultParagraphFont"/>
    <w:uiPriority w:val="99"/>
    <w:semiHidden/>
    <w:unhideWhenUsed/>
    <w:rsid w:val="00BD13A6"/>
    <w:rPr>
      <w:color w:val="605E5C"/>
      <w:shd w:val="clear" w:color="auto" w:fill="E1DFDD"/>
    </w:rPr>
  </w:style>
  <w:style w:type="paragraph" w:styleId="ListParagraph">
    <w:name w:val="List Paragraph"/>
    <w:basedOn w:val="Normal"/>
    <w:uiPriority w:val="34"/>
    <w:qFormat/>
    <w:rsid w:val="00CB6F10"/>
    <w:pPr>
      <w:ind w:left="720"/>
      <w:contextualSpacing/>
    </w:pPr>
  </w:style>
  <w:style w:type="paragraph" w:styleId="Header">
    <w:name w:val="header"/>
    <w:basedOn w:val="Normal"/>
    <w:link w:val="HeaderChar"/>
    <w:uiPriority w:val="99"/>
    <w:unhideWhenUsed/>
    <w:rsid w:val="00272206"/>
    <w:pPr>
      <w:tabs>
        <w:tab w:val="center" w:pos="4680"/>
        <w:tab w:val="right" w:pos="9360"/>
      </w:tabs>
    </w:pPr>
  </w:style>
  <w:style w:type="character" w:customStyle="1" w:styleId="HeaderChar">
    <w:name w:val="Header Char"/>
    <w:basedOn w:val="DefaultParagraphFont"/>
    <w:link w:val="Header"/>
    <w:uiPriority w:val="99"/>
    <w:rsid w:val="00272206"/>
  </w:style>
  <w:style w:type="paragraph" w:styleId="Footer">
    <w:name w:val="footer"/>
    <w:basedOn w:val="Normal"/>
    <w:link w:val="FooterChar"/>
    <w:uiPriority w:val="99"/>
    <w:unhideWhenUsed/>
    <w:rsid w:val="00272206"/>
    <w:pPr>
      <w:tabs>
        <w:tab w:val="center" w:pos="4680"/>
        <w:tab w:val="right" w:pos="9360"/>
      </w:tabs>
    </w:pPr>
  </w:style>
  <w:style w:type="character" w:customStyle="1" w:styleId="FooterChar">
    <w:name w:val="Footer Char"/>
    <w:basedOn w:val="DefaultParagraphFont"/>
    <w:link w:val="Footer"/>
    <w:uiPriority w:val="99"/>
    <w:rsid w:val="00272206"/>
  </w:style>
  <w:style w:type="character" w:styleId="FollowedHyperlink">
    <w:name w:val="FollowedHyperlink"/>
    <w:basedOn w:val="DefaultParagraphFont"/>
    <w:uiPriority w:val="99"/>
    <w:semiHidden/>
    <w:unhideWhenUsed/>
    <w:rsid w:val="00E85219"/>
    <w:rPr>
      <w:color w:val="954F72" w:themeColor="followedHyperlink"/>
      <w:u w:val="single"/>
    </w:rPr>
  </w:style>
  <w:style w:type="paragraph" w:styleId="NoSpacing">
    <w:name w:val="No Spacing"/>
    <w:uiPriority w:val="1"/>
    <w:qFormat/>
    <w:rsid w:val="000C4CE5"/>
  </w:style>
  <w:style w:type="paragraph" w:styleId="BalloonText">
    <w:name w:val="Balloon Text"/>
    <w:basedOn w:val="Normal"/>
    <w:link w:val="BalloonTextChar"/>
    <w:uiPriority w:val="99"/>
    <w:semiHidden/>
    <w:unhideWhenUsed/>
    <w:rsid w:val="00F65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4077">
      <w:bodyDiv w:val="1"/>
      <w:marLeft w:val="0"/>
      <w:marRight w:val="0"/>
      <w:marTop w:val="0"/>
      <w:marBottom w:val="0"/>
      <w:divBdr>
        <w:top w:val="none" w:sz="0" w:space="0" w:color="auto"/>
        <w:left w:val="none" w:sz="0" w:space="0" w:color="auto"/>
        <w:bottom w:val="none" w:sz="0" w:space="0" w:color="auto"/>
        <w:right w:val="none" w:sz="0" w:space="0" w:color="auto"/>
      </w:divBdr>
    </w:div>
    <w:div w:id="384255677">
      <w:bodyDiv w:val="1"/>
      <w:marLeft w:val="0"/>
      <w:marRight w:val="0"/>
      <w:marTop w:val="0"/>
      <w:marBottom w:val="0"/>
      <w:divBdr>
        <w:top w:val="none" w:sz="0" w:space="0" w:color="auto"/>
        <w:left w:val="none" w:sz="0" w:space="0" w:color="auto"/>
        <w:bottom w:val="none" w:sz="0" w:space="0" w:color="auto"/>
        <w:right w:val="none" w:sz="0" w:space="0" w:color="auto"/>
      </w:divBdr>
    </w:div>
    <w:div w:id="479544257">
      <w:bodyDiv w:val="1"/>
      <w:marLeft w:val="0"/>
      <w:marRight w:val="0"/>
      <w:marTop w:val="0"/>
      <w:marBottom w:val="0"/>
      <w:divBdr>
        <w:top w:val="none" w:sz="0" w:space="0" w:color="auto"/>
        <w:left w:val="none" w:sz="0" w:space="0" w:color="auto"/>
        <w:bottom w:val="none" w:sz="0" w:space="0" w:color="auto"/>
        <w:right w:val="none" w:sz="0" w:space="0" w:color="auto"/>
      </w:divBdr>
    </w:div>
    <w:div w:id="975839680">
      <w:bodyDiv w:val="1"/>
      <w:marLeft w:val="0"/>
      <w:marRight w:val="0"/>
      <w:marTop w:val="0"/>
      <w:marBottom w:val="0"/>
      <w:divBdr>
        <w:top w:val="none" w:sz="0" w:space="0" w:color="auto"/>
        <w:left w:val="none" w:sz="0" w:space="0" w:color="auto"/>
        <w:bottom w:val="none" w:sz="0" w:space="0" w:color="auto"/>
        <w:right w:val="none" w:sz="0" w:space="0" w:color="auto"/>
      </w:divBdr>
    </w:div>
    <w:div w:id="1033269587">
      <w:bodyDiv w:val="1"/>
      <w:marLeft w:val="0"/>
      <w:marRight w:val="0"/>
      <w:marTop w:val="0"/>
      <w:marBottom w:val="0"/>
      <w:divBdr>
        <w:top w:val="none" w:sz="0" w:space="0" w:color="auto"/>
        <w:left w:val="none" w:sz="0" w:space="0" w:color="auto"/>
        <w:bottom w:val="none" w:sz="0" w:space="0" w:color="auto"/>
        <w:right w:val="none" w:sz="0" w:space="0" w:color="auto"/>
      </w:divBdr>
    </w:div>
    <w:div w:id="1090808544">
      <w:bodyDiv w:val="1"/>
      <w:marLeft w:val="0"/>
      <w:marRight w:val="0"/>
      <w:marTop w:val="0"/>
      <w:marBottom w:val="0"/>
      <w:divBdr>
        <w:top w:val="none" w:sz="0" w:space="0" w:color="auto"/>
        <w:left w:val="none" w:sz="0" w:space="0" w:color="auto"/>
        <w:bottom w:val="none" w:sz="0" w:space="0" w:color="auto"/>
        <w:right w:val="none" w:sz="0" w:space="0" w:color="auto"/>
      </w:divBdr>
    </w:div>
    <w:div w:id="1200120008">
      <w:bodyDiv w:val="1"/>
      <w:marLeft w:val="0"/>
      <w:marRight w:val="0"/>
      <w:marTop w:val="0"/>
      <w:marBottom w:val="0"/>
      <w:divBdr>
        <w:top w:val="none" w:sz="0" w:space="0" w:color="auto"/>
        <w:left w:val="none" w:sz="0" w:space="0" w:color="auto"/>
        <w:bottom w:val="none" w:sz="0" w:space="0" w:color="auto"/>
        <w:right w:val="none" w:sz="0" w:space="0" w:color="auto"/>
      </w:divBdr>
    </w:div>
    <w:div w:id="1304116276">
      <w:bodyDiv w:val="1"/>
      <w:marLeft w:val="0"/>
      <w:marRight w:val="0"/>
      <w:marTop w:val="0"/>
      <w:marBottom w:val="0"/>
      <w:divBdr>
        <w:top w:val="none" w:sz="0" w:space="0" w:color="auto"/>
        <w:left w:val="none" w:sz="0" w:space="0" w:color="auto"/>
        <w:bottom w:val="none" w:sz="0" w:space="0" w:color="auto"/>
        <w:right w:val="none" w:sz="0" w:space="0" w:color="auto"/>
      </w:divBdr>
    </w:div>
    <w:div w:id="1412847786">
      <w:bodyDiv w:val="1"/>
      <w:marLeft w:val="0"/>
      <w:marRight w:val="0"/>
      <w:marTop w:val="0"/>
      <w:marBottom w:val="0"/>
      <w:divBdr>
        <w:top w:val="none" w:sz="0" w:space="0" w:color="auto"/>
        <w:left w:val="none" w:sz="0" w:space="0" w:color="auto"/>
        <w:bottom w:val="none" w:sz="0" w:space="0" w:color="auto"/>
        <w:right w:val="none" w:sz="0" w:space="0" w:color="auto"/>
      </w:divBdr>
    </w:div>
    <w:div w:id="1433934710">
      <w:bodyDiv w:val="1"/>
      <w:marLeft w:val="0"/>
      <w:marRight w:val="0"/>
      <w:marTop w:val="0"/>
      <w:marBottom w:val="0"/>
      <w:divBdr>
        <w:top w:val="none" w:sz="0" w:space="0" w:color="auto"/>
        <w:left w:val="none" w:sz="0" w:space="0" w:color="auto"/>
        <w:bottom w:val="none" w:sz="0" w:space="0" w:color="auto"/>
        <w:right w:val="none" w:sz="0" w:space="0" w:color="auto"/>
      </w:divBdr>
    </w:div>
    <w:div w:id="1443571147">
      <w:bodyDiv w:val="1"/>
      <w:marLeft w:val="0"/>
      <w:marRight w:val="0"/>
      <w:marTop w:val="0"/>
      <w:marBottom w:val="0"/>
      <w:divBdr>
        <w:top w:val="none" w:sz="0" w:space="0" w:color="auto"/>
        <w:left w:val="none" w:sz="0" w:space="0" w:color="auto"/>
        <w:bottom w:val="none" w:sz="0" w:space="0" w:color="auto"/>
        <w:right w:val="none" w:sz="0" w:space="0" w:color="auto"/>
      </w:divBdr>
    </w:div>
    <w:div w:id="1595630218">
      <w:bodyDiv w:val="1"/>
      <w:marLeft w:val="0"/>
      <w:marRight w:val="0"/>
      <w:marTop w:val="0"/>
      <w:marBottom w:val="0"/>
      <w:divBdr>
        <w:top w:val="none" w:sz="0" w:space="0" w:color="auto"/>
        <w:left w:val="none" w:sz="0" w:space="0" w:color="auto"/>
        <w:bottom w:val="none" w:sz="0" w:space="0" w:color="auto"/>
        <w:right w:val="none" w:sz="0" w:space="0" w:color="auto"/>
      </w:divBdr>
    </w:div>
    <w:div w:id="2044745729">
      <w:bodyDiv w:val="1"/>
      <w:marLeft w:val="0"/>
      <w:marRight w:val="0"/>
      <w:marTop w:val="0"/>
      <w:marBottom w:val="0"/>
      <w:divBdr>
        <w:top w:val="none" w:sz="0" w:space="0" w:color="auto"/>
        <w:left w:val="none" w:sz="0" w:space="0" w:color="auto"/>
        <w:bottom w:val="none" w:sz="0" w:space="0" w:color="auto"/>
        <w:right w:val="none" w:sz="0" w:space="0" w:color="auto"/>
      </w:divBdr>
    </w:div>
    <w:div w:id="2050761291">
      <w:bodyDiv w:val="1"/>
      <w:marLeft w:val="0"/>
      <w:marRight w:val="0"/>
      <w:marTop w:val="0"/>
      <w:marBottom w:val="0"/>
      <w:divBdr>
        <w:top w:val="none" w:sz="0" w:space="0" w:color="auto"/>
        <w:left w:val="none" w:sz="0" w:space="0" w:color="auto"/>
        <w:bottom w:val="none" w:sz="0" w:space="0" w:color="auto"/>
        <w:right w:val="none" w:sz="0" w:space="0" w:color="auto"/>
      </w:divBdr>
    </w:div>
    <w:div w:id="2053266436">
      <w:bodyDiv w:val="1"/>
      <w:marLeft w:val="0"/>
      <w:marRight w:val="0"/>
      <w:marTop w:val="0"/>
      <w:marBottom w:val="0"/>
      <w:divBdr>
        <w:top w:val="none" w:sz="0" w:space="0" w:color="auto"/>
        <w:left w:val="none" w:sz="0" w:space="0" w:color="auto"/>
        <w:bottom w:val="none" w:sz="0" w:space="0" w:color="auto"/>
        <w:right w:val="none" w:sz="0" w:space="0" w:color="auto"/>
      </w:divBdr>
    </w:div>
    <w:div w:id="20693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879262BDC02E4E9166D5837819960E" ma:contentTypeVersion="12" ma:contentTypeDescription="Create a new document." ma:contentTypeScope="" ma:versionID="12b7cc9cf18872b0437041dd4c9c4401">
  <xsd:schema xmlns:xsd="http://www.w3.org/2001/XMLSchema" xmlns:xs="http://www.w3.org/2001/XMLSchema" xmlns:p="http://schemas.microsoft.com/office/2006/metadata/properties" xmlns:ns2="3fc6035f-bb64-405a-b054-a40874d606cc" xmlns:ns3="bb009120-1050-40fa-b1ed-df20709f2c43" targetNamespace="http://schemas.microsoft.com/office/2006/metadata/properties" ma:root="true" ma:fieldsID="ebfefdea0dd3d7ab4ead4f7924fbe50f" ns2:_="" ns3:_="">
    <xsd:import namespace="3fc6035f-bb64-405a-b054-a40874d606cc"/>
    <xsd:import namespace="bb009120-1050-40fa-b1ed-df20709f2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035f-bb64-405a-b054-a40874d6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9120-1050-40fa-b1ed-df20709f2c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81C45-E994-42F7-BCFD-AFD675566092}">
  <ds:schemaRefs>
    <ds:schemaRef ds:uri="http://schemas.microsoft.com/sharepoint/v3/contenttype/forms"/>
  </ds:schemaRefs>
</ds:datastoreItem>
</file>

<file path=customXml/itemProps2.xml><?xml version="1.0" encoding="utf-8"?>
<ds:datastoreItem xmlns:ds="http://schemas.openxmlformats.org/officeDocument/2006/customXml" ds:itemID="{B1123FBF-E8D1-47AE-AA7D-E87BBB201F10}">
  <ds:schemaRefs>
    <ds:schemaRef ds:uri="http://schemas.openxmlformats.org/officeDocument/2006/bibliography"/>
  </ds:schemaRefs>
</ds:datastoreItem>
</file>

<file path=customXml/itemProps3.xml><?xml version="1.0" encoding="utf-8"?>
<ds:datastoreItem xmlns:ds="http://schemas.openxmlformats.org/officeDocument/2006/customXml" ds:itemID="{9C2789C8-4F39-4CAF-8AA9-3414671A3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035f-bb64-405a-b054-a40874d606cc"/>
    <ds:schemaRef ds:uri="bb009120-1050-40fa-b1ed-df20709f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BFA18-AD09-4A73-87D0-25BC1FBC8B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Olmer</dc:creator>
  <cp:keywords/>
  <dc:description/>
  <cp:lastModifiedBy>Ben Leffman</cp:lastModifiedBy>
  <cp:revision>13</cp:revision>
  <dcterms:created xsi:type="dcterms:W3CDTF">2021-03-11T16:02:00Z</dcterms:created>
  <dcterms:modified xsi:type="dcterms:W3CDTF">2021-03-12T11:35:00Z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ContentTypeId">
    <vt:lpwstr>0x01010029879262BDC02E4E9166D5837819960E</vt:lpwstr>
  </property>
  <property fmtid="{D5CDD505-2E9C-101B-9397-08002B2CF9AE}" pid="4" name="ComplianceAssetId">
    <vt:lpwstr/>
  </property>
</Properties>
</file>